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Service</w:t>
      </w:r>
      <w:r>
        <w:t xml:space="preserve"> </w:t>
      </w:r>
      <w:r>
        <w:t xml:space="preserve">Efficiency</w:t>
      </w:r>
      <w:r>
        <w:t xml:space="preserve"> </w:t>
      </w:r>
      <w:r>
        <w:t xml:space="preserve">in</w:t>
      </w:r>
      <w:r>
        <w:t xml:space="preserve"> </w:t>
      </w:r>
      <w:r>
        <w:t xml:space="preserve">Pakistan</w:t>
      </w:r>
      <w:r>
        <w:t xml:space="preserve"> </w:t>
      </w:r>
      <w:r>
        <w:t xml:space="preserve">Islamabad</w:t>
      </w:r>
    </w:p>
    <w:bookmarkStart w:id="20" w:name="X37992925cecee40748055f6a995b22fdb184e6a"/>
    <w:p>
      <w:pPr>
        <w:pStyle w:val="Heading1"/>
      </w:pPr>
      <w:r>
        <w:t xml:space="preserve">Experiment Protocol: Plumber Service Efficiency in Pakistan Islamabad</w:t>
      </w:r>
    </w:p>
    <w:p>
      <w:pPr>
        <w:pStyle w:val="FirstParagraph"/>
      </w:pPr>
      <w:r>
        <w:rPr>
          <w:bCs/>
          <w:b/>
        </w:rPr>
        <w:t xml:space="preserve">Document ID:</w:t>
      </w:r>
      <w:r>
        <w:t xml:space="preserve"> </w:t>
      </w:r>
      <w:r>
        <w:t xml:space="preserve">EP-PLB-2023-001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Pakistan Islamabad</w:t>
      </w:r>
    </w:p>
    <w:p>
      <w:pPr>
        <w:pStyle w:val="BodyText"/>
      </w:pPr>
      <w:r>
        <w:rPr>
          <w:bCs/>
          <w:b/>
        </w:rPr>
        <w:t xml:space="preserve">Subject:</w:t>
      </w:r>
      <w:r>
        <w:t xml:space="preserve"> </w:t>
      </w:r>
      <w:r>
        <w:t xml:space="preserve">Plumber</w:t>
      </w:r>
    </w:p>
    <w:bookmarkEnd w:id="20"/>
    <w:bookmarkStart w:id="21" w:name="introduction-and-background"/>
    <w:p>
      <w:pPr>
        <w:pStyle w:val="Heading2"/>
      </w:pPr>
      <w:r>
        <w:t xml:space="preserve">1. Introduction and Background</w:t>
      </w:r>
    </w:p>
    <w:p>
      <w:pPr>
        <w:pStyle w:val="FirstParagraph"/>
      </w:pPr>
      <w:r>
        <w:t xml:space="preserve">The urban infrastructure of Pakistan Islamabad faces unique challenges regarding water supply, drainage, and sanitation. As the capital city expands, the demand for skilled tradespeople, specifically the Plumber, has increased significantly. However, there is a lack of standardized data regarding the efficiency, cost-effectiveness, and technical quality of plumbing services across different sectors of the city, ranging from F-7 to G-11 and the surrounding areas.</w:t>
      </w:r>
    </w:p>
    <w:p>
      <w:pPr>
        <w:pStyle w:val="BodyText"/>
      </w:pPr>
      <w:r>
        <w:t xml:space="preserve">This Experiment Protocol is designed to systematically evaluate the performance of local Plumber professionals in Pakistan Islamabad. The goal is to establish a baseline for service quality, response times, and material usage. By conducting this experiment, we aim to provide actionable insights for homeowners, property management companies, and municipal authorities in Pakistan Islamabad to improve urban living standards.</w:t>
      </w:r>
    </w:p>
    <w:bookmarkEnd w:id="21"/>
    <w:bookmarkStart w:id="22" w:name="objectives"/>
    <w:p>
      <w:pPr>
        <w:pStyle w:val="Heading2"/>
      </w:pPr>
      <w:r>
        <w:t xml:space="preserve">2. Objectives</w:t>
      </w:r>
    </w:p>
    <w:p>
      <w:pPr>
        <w:pStyle w:val="FirstParagraph"/>
      </w:pPr>
      <w:r>
        <w:t xml:space="preserve">The primary objectives of this experiment regarding the Plumber in Pakistan Islamabad are:</w:t>
      </w:r>
    </w:p>
    <w:p>
      <w:pPr>
        <w:numPr>
          <w:ilvl w:val="0"/>
          <w:numId w:val="1001"/>
        </w:numPr>
        <w:pStyle w:val="Compact"/>
      </w:pPr>
      <w:r>
        <w:t xml:space="preserve">To measure the average response time of a Plumber when called for emergency repairs in various sectors of Pakistan Islamabad.</w:t>
      </w:r>
    </w:p>
    <w:p>
      <w:pPr>
        <w:numPr>
          <w:ilvl w:val="0"/>
          <w:numId w:val="1001"/>
        </w:numPr>
        <w:pStyle w:val="Compact"/>
      </w:pPr>
      <w:r>
        <w:t xml:space="preserve">To assess the technical competency of the Plumber in handling common issues such as pipe leaks, water heater failures, and drainage blockages.</w:t>
      </w:r>
    </w:p>
    <w:p>
      <w:pPr>
        <w:numPr>
          <w:ilvl w:val="0"/>
          <w:numId w:val="1001"/>
        </w:numPr>
        <w:pStyle w:val="Compact"/>
      </w:pPr>
      <w:r>
        <w:t xml:space="preserve">To analyze the cost transparency and pricing structures adopted by Plumbers in the current market of Pakistan Islamabad.</w:t>
      </w:r>
    </w:p>
    <w:p>
      <w:pPr>
        <w:numPr>
          <w:ilvl w:val="0"/>
          <w:numId w:val="1001"/>
        </w:numPr>
        <w:pStyle w:val="Compact"/>
      </w:pPr>
      <w:r>
        <w:t xml:space="preserve">To evaluate the durability of repairs performed by the Plumber over a 30-day observation period.</w:t>
      </w:r>
    </w:p>
    <w:bookmarkEnd w:id="22"/>
    <w:bookmarkStart w:id="26" w:name="methodology"/>
    <w:p>
      <w:pPr>
        <w:pStyle w:val="Heading2"/>
      </w:pPr>
      <w:r>
        <w:t xml:space="preserve">3. Methodology</w:t>
      </w:r>
    </w:p>
    <w:bookmarkStart w:id="23" w:name="study-area"/>
    <w:p>
      <w:pPr>
        <w:pStyle w:val="Heading3"/>
      </w:pPr>
      <w:r>
        <w:t xml:space="preserve">3.1 Study Area</w:t>
      </w:r>
    </w:p>
    <w:p>
      <w:pPr>
        <w:pStyle w:val="FirstParagraph"/>
      </w:pPr>
      <w:r>
        <w:t xml:space="preserve">The experiment will be conducted in three distinct zones within Pakistan Islamabad to ensure a representative sample:</w:t>
      </w:r>
    </w:p>
    <w:p>
      <w:pPr>
        <w:numPr>
          <w:ilvl w:val="0"/>
          <w:numId w:val="1002"/>
        </w:numPr>
        <w:pStyle w:val="Compact"/>
      </w:pPr>
      <w:r>
        <w:rPr>
          <w:bCs/>
          <w:b/>
        </w:rPr>
        <w:t xml:space="preserve">Zone A:</w:t>
      </w:r>
      <w:r>
        <w:t xml:space="preserve"> </w:t>
      </w:r>
      <w:r>
        <w:t xml:space="preserve">F-Sectors (e.g., F-6, F-7, F-8) representing high-density residential areas.</w:t>
      </w:r>
    </w:p>
    <w:p>
      <w:pPr>
        <w:numPr>
          <w:ilvl w:val="0"/>
          <w:numId w:val="1002"/>
        </w:numPr>
        <w:pStyle w:val="Compact"/>
      </w:pPr>
      <w:r>
        <w:rPr>
          <w:bCs/>
          <w:b/>
        </w:rPr>
        <w:t xml:space="preserve">Zone B:</w:t>
      </w:r>
      <w:r>
        <w:t xml:space="preserve"> </w:t>
      </w:r>
      <w:r>
        <w:t xml:space="preserve">G-Sectors (e.g., G-9, G-10, G-11) representing mixed residential and commercial areas.</w:t>
      </w:r>
    </w:p>
    <w:p>
      <w:pPr>
        <w:numPr>
          <w:ilvl w:val="0"/>
          <w:numId w:val="1002"/>
        </w:numPr>
        <w:pStyle w:val="Compact"/>
      </w:pPr>
      <w:r>
        <w:rPr>
          <w:bCs/>
          <w:b/>
        </w:rPr>
        <w:t xml:space="preserve">Zone C:</w:t>
      </w:r>
      <w:r>
        <w:t xml:space="preserve"> </w:t>
      </w:r>
      <w:r>
        <w:t xml:space="preserve">Periphery areas (e.g., Bahria Town, DHA Phase 1) representing gated communities.</w:t>
      </w:r>
    </w:p>
    <w:bookmarkEnd w:id="23"/>
    <w:bookmarkStart w:id="24" w:name="participant-selection-the-plumber"/>
    <w:p>
      <w:pPr>
        <w:pStyle w:val="Heading3"/>
      </w:pPr>
      <w:r>
        <w:t xml:space="preserve">3.2 Participant Selection (The Plumber)</w:t>
      </w:r>
    </w:p>
    <w:p>
      <w:pPr>
        <w:pStyle w:val="FirstParagraph"/>
      </w:pPr>
      <w:r>
        <w:t xml:space="preserve">A total of 30 Plumbers will be selected for this experiment. Selection will be random based on local directories and community recommendations in Pakistan Islamabad. Each Plumber must have at least two years of experience working in the region.</w:t>
      </w:r>
    </w:p>
    <w:bookmarkEnd w:id="24"/>
    <w:bookmarkStart w:id="25" w:name="experimental-procedure"/>
    <w:p>
      <w:pPr>
        <w:pStyle w:val="Heading3"/>
      </w:pPr>
      <w:r>
        <w:t xml:space="preserve">3.3 Experimental Procedure</w:t>
      </w:r>
    </w:p>
    <w:p>
      <w:pPr>
        <w:pStyle w:val="FirstParagraph"/>
      </w:pPr>
      <w:r>
        <w:t xml:space="preserve">The experiment involves simulating three standard plumbing scenarios for each selected Plumber. The scenarios are designed to reflect common issues in Pakistan Islamabad households:</w:t>
      </w:r>
    </w:p>
    <w:p>
      <w:pPr>
        <w:numPr>
          <w:ilvl w:val="0"/>
          <w:numId w:val="1003"/>
        </w:numPr>
        <w:pStyle w:val="Compact"/>
      </w:pPr>
      <w:r>
        <w:rPr>
          <w:bCs/>
          <w:b/>
        </w:rPr>
        <w:t xml:space="preserve">Scenario 1: Minor Leak Repair.</w:t>
      </w:r>
      <w:r>
        <w:t xml:space="preserve"> </w:t>
      </w:r>
      <w:r>
        <w:t xml:space="preserve">A controlled leak in a PVC pipe connection.</w:t>
      </w:r>
    </w:p>
    <w:p>
      <w:pPr>
        <w:numPr>
          <w:ilvl w:val="0"/>
          <w:numId w:val="1003"/>
        </w:numPr>
        <w:pStyle w:val="Compact"/>
      </w:pPr>
      <w:r>
        <w:rPr>
          <w:bCs/>
          <w:b/>
        </w:rPr>
        <w:t xml:space="preserve">Scenario 2: Drainage Blockage.</w:t>
      </w:r>
      <w:r>
        <w:t xml:space="preserve"> </w:t>
      </w:r>
      <w:r>
        <w:t xml:space="preserve">A simulated clog in a kitchen sink drain.</w:t>
      </w:r>
    </w:p>
    <w:p>
      <w:pPr>
        <w:numPr>
          <w:ilvl w:val="0"/>
          <w:numId w:val="1003"/>
        </w:numPr>
        <w:pStyle w:val="Compact"/>
      </w:pPr>
      <w:r>
        <w:rPr>
          <w:bCs/>
          <w:b/>
        </w:rPr>
        <w:t xml:space="preserve">Scenario 3: Fixture Installation.</w:t>
      </w:r>
      <w:r>
        <w:t xml:space="preserve"> </w:t>
      </w:r>
      <w:r>
        <w:t xml:space="preserve">Installation of a new mixer tap and shower head.</w:t>
      </w:r>
    </w:p>
    <w:p>
      <w:pPr>
        <w:pStyle w:val="FirstParagraph"/>
      </w:pPr>
      <w:r>
        <w:t xml:space="preserve">For each scenario, the Plumber will be contacted via phone or local app. The time from the call to the arrival of the Plumber at the site in Pakistan Islamabad will be recorded. Upon arrival, the Plumber will be observed performing the task.</w:t>
      </w:r>
    </w:p>
    <w:bookmarkEnd w:id="25"/>
    <w:bookmarkEnd w:id="26"/>
    <w:bookmarkStart w:id="27" w:name="data-collection-metrics"/>
    <w:p>
      <w:pPr>
        <w:pStyle w:val="Heading2"/>
      </w:pPr>
      <w:r>
        <w:t xml:space="preserve">4. Data Collection Metrics</w:t>
      </w:r>
    </w:p>
    <w:p>
      <w:pPr>
        <w:pStyle w:val="FirstParagraph"/>
      </w:pPr>
      <w:r>
        <w:t xml:space="preserve">Data will be collected using a standardized checklist. The following metrics are critical for evaluating the Plumber: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Unit</w:t>
            </w:r>
          </w:p>
        </w:tc>
      </w:tr>
      <w:tr>
        <w:tc>
          <w:tcPr/>
          <w:p>
            <w:pPr>
              <w:pStyle w:val="Compact"/>
              <w:jc w:val="left"/>
            </w:pPr>
            <w:r>
              <w:t xml:space="preserve">Response Time</w:t>
            </w:r>
          </w:p>
        </w:tc>
        <w:tc>
          <w:tcPr/>
          <w:p>
            <w:pPr>
              <w:pStyle w:val="Compact"/>
              <w:jc w:val="left"/>
            </w:pPr>
            <w:r>
              <w:t xml:space="preserve">Time elapsed between the service request and the Plumber's arrival.</w:t>
            </w:r>
          </w:p>
        </w:tc>
        <w:tc>
          <w:tcPr/>
          <w:p>
            <w:pPr>
              <w:pStyle w:val="Compact"/>
              <w:jc w:val="left"/>
            </w:pPr>
            <w:r>
              <w:t xml:space="preserve">Minutes</w:t>
            </w:r>
          </w:p>
        </w:tc>
      </w:tr>
      <w:tr>
        <w:tc>
          <w:tcPr/>
          <w:p>
            <w:pPr>
              <w:pStyle w:val="Compact"/>
              <w:jc w:val="left"/>
            </w:pPr>
            <w:r>
              <w:t xml:space="preserve">Task Duration</w:t>
            </w:r>
          </w:p>
        </w:tc>
        <w:tc>
          <w:tcPr/>
          <w:p>
            <w:pPr>
              <w:pStyle w:val="Compact"/>
              <w:jc w:val="left"/>
            </w:pPr>
            <w:r>
              <w:t xml:space="preserve">Time taken by the Plumber to complete the specific repair or installation.</w:t>
            </w:r>
          </w:p>
        </w:tc>
        <w:tc>
          <w:tcPr/>
          <w:p>
            <w:pPr>
              <w:pStyle w:val="Compact"/>
              <w:jc w:val="left"/>
            </w:pPr>
            <w:r>
              <w:t xml:space="preserve">Minutes</w:t>
            </w:r>
          </w:p>
        </w:tc>
      </w:tr>
      <w:tr>
        <w:tc>
          <w:tcPr/>
          <w:p>
            <w:pPr>
              <w:pStyle w:val="Compact"/>
              <w:jc w:val="left"/>
            </w:pPr>
            <w:r>
              <w:t xml:space="preserve">Cost Estimate Accuracy</w:t>
            </w:r>
          </w:p>
        </w:tc>
        <w:tc>
          <w:tcPr/>
          <w:p>
            <w:pPr>
              <w:pStyle w:val="Compact"/>
              <w:jc w:val="left"/>
            </w:pPr>
            <w:r>
              <w:t xml:space="preserve">Difference between the quoted price and the final bill.</w:t>
            </w:r>
          </w:p>
        </w:tc>
        <w:tc>
          <w:tcPr/>
          <w:p>
            <w:pPr>
              <w:pStyle w:val="Compact"/>
              <w:jc w:val="left"/>
            </w:pPr>
            <w:r>
              <w:t xml:space="preserve">Pakistani Rupees (PKR)</w:t>
            </w:r>
          </w:p>
        </w:tc>
      </w:tr>
      <w:tr>
        <w:tc>
          <w:tcPr/>
          <w:p>
            <w:pPr>
              <w:pStyle w:val="Compact"/>
              <w:jc w:val="left"/>
            </w:pPr>
            <w:r>
              <w:t xml:space="preserve">Technical Quality</w:t>
            </w:r>
          </w:p>
        </w:tc>
        <w:tc>
          <w:tcPr/>
          <w:p>
            <w:pPr>
              <w:pStyle w:val="Compact"/>
              <w:jc w:val="left"/>
            </w:pPr>
            <w:r>
              <w:t xml:space="preserve">Rating based on adherence to safety standards and workmanship quality.</w:t>
            </w:r>
          </w:p>
        </w:tc>
        <w:tc>
          <w:tcPr/>
          <w:p>
            <w:pPr>
              <w:pStyle w:val="Compact"/>
              <w:jc w:val="left"/>
            </w:pPr>
            <w:r>
              <w:t xml:space="preserve">Scale 1-5</w:t>
            </w:r>
          </w:p>
        </w:tc>
      </w:tr>
      <w:tr>
        <w:tc>
          <w:tcPr/>
          <w:p>
            <w:pPr>
              <w:pStyle w:val="Compact"/>
              <w:jc w:val="left"/>
            </w:pPr>
            <w:r>
              <w:t xml:space="preserve">Material Usage</w:t>
            </w:r>
          </w:p>
        </w:tc>
        <w:tc>
          <w:tcPr/>
          <w:p>
            <w:pPr>
              <w:pStyle w:val="Compact"/>
              <w:jc w:val="left"/>
            </w:pPr>
            <w:r>
              <w:t xml:space="preserve">Efficiency of material usage and waste generation.</w:t>
            </w:r>
          </w:p>
        </w:tc>
        <w:tc>
          <w:tcPr/>
          <w:p>
            <w:pPr>
              <w:pStyle w:val="Compact"/>
              <w:jc w:val="left"/>
            </w:pPr>
            <w:r>
              <w:t xml:space="preserve">Qualitative</w:t>
            </w:r>
          </w:p>
        </w:tc>
      </w:tr>
    </w:tbl>
    <w:bookmarkEnd w:id="27"/>
    <w:bookmarkStart w:id="28" w:name="safety-and-ethical-considerations"/>
    <w:p>
      <w:pPr>
        <w:pStyle w:val="Heading2"/>
      </w:pPr>
      <w:r>
        <w:t xml:space="preserve">5. Safety and Ethical Considerations</w:t>
      </w:r>
    </w:p>
    <w:p>
      <w:pPr>
        <w:pStyle w:val="FirstParagraph"/>
      </w:pPr>
      <w:r>
        <w:t xml:space="preserve">Safety is paramount when conducting experiments involving water and infrastructure in Pakistan Islamabad. All simulated leaks must be contained to prevent water damage to the test properties. The Plumber must be informed that they are part of a study, ensuring informed consent. Furthermore, the experiment must respect local labor laws and cultural norms prevalent in Pakistan Islamabad.</w:t>
      </w:r>
    </w:p>
    <w:bookmarkEnd w:id="28"/>
    <w:bookmarkStart w:id="29" w:name="timeline"/>
    <w:p>
      <w:pPr>
        <w:pStyle w:val="Heading2"/>
      </w:pPr>
      <w:r>
        <w:t xml:space="preserve">6. Timeline</w:t>
      </w:r>
    </w:p>
    <w:p>
      <w:pPr>
        <w:numPr>
          <w:ilvl w:val="0"/>
          <w:numId w:val="1004"/>
        </w:numPr>
        <w:pStyle w:val="Compact"/>
      </w:pPr>
      <w:r>
        <w:rPr>
          <w:bCs/>
          <w:b/>
        </w:rPr>
        <w:t xml:space="preserve">Week 1:</w:t>
      </w:r>
      <w:r>
        <w:t xml:space="preserve"> </w:t>
      </w:r>
      <w:r>
        <w:t xml:space="preserve">Recruitment of Plumbers and preparation of test sites in Pakistan Islamabad.</w:t>
      </w:r>
    </w:p>
    <w:p>
      <w:pPr>
        <w:numPr>
          <w:ilvl w:val="0"/>
          <w:numId w:val="1004"/>
        </w:numPr>
        <w:pStyle w:val="Compact"/>
      </w:pPr>
      <w:r>
        <w:rPr>
          <w:bCs/>
          <w:b/>
        </w:rPr>
        <w:t xml:space="preserve">Week 2-5:</w:t>
      </w:r>
      <w:r>
        <w:t xml:space="preserve"> </w:t>
      </w:r>
      <w:r>
        <w:t xml:space="preserve">Execution of the three scenarios for all 30 Plumbers.</w:t>
      </w:r>
    </w:p>
    <w:p>
      <w:pPr>
        <w:numPr>
          <w:ilvl w:val="0"/>
          <w:numId w:val="1004"/>
        </w:numPr>
        <w:pStyle w:val="Compact"/>
      </w:pPr>
      <w:r>
        <w:rPr>
          <w:bCs/>
          <w:b/>
        </w:rPr>
        <w:t xml:space="preserve">Week 6:</w:t>
      </w:r>
      <w:r>
        <w:t xml:space="preserve"> </w:t>
      </w:r>
      <w:r>
        <w:t xml:space="preserve">Data compilation and initial analysis.</w:t>
      </w:r>
    </w:p>
    <w:p>
      <w:pPr>
        <w:numPr>
          <w:ilvl w:val="0"/>
          <w:numId w:val="1004"/>
        </w:numPr>
        <w:pStyle w:val="Compact"/>
      </w:pPr>
      <w:r>
        <w:rPr>
          <w:bCs/>
          <w:b/>
        </w:rPr>
        <w:t xml:space="preserve">Week 7:</w:t>
      </w:r>
      <w:r>
        <w:t xml:space="preserve"> </w:t>
      </w:r>
      <w:r>
        <w:t xml:space="preserve">Follow-up inspection of repairs to assess durability.</w:t>
      </w:r>
    </w:p>
    <w:p>
      <w:pPr>
        <w:numPr>
          <w:ilvl w:val="0"/>
          <w:numId w:val="1004"/>
        </w:numPr>
        <w:pStyle w:val="Compact"/>
      </w:pPr>
      <w:r>
        <w:rPr>
          <w:bCs/>
          <w:b/>
        </w:rPr>
        <w:t xml:space="preserve">Week 8:</w:t>
      </w:r>
      <w:r>
        <w:t xml:space="preserve"> </w:t>
      </w:r>
      <w:r>
        <w:t xml:space="preserve">Final reporting and dissemination of findings.</w:t>
      </w:r>
    </w:p>
    <w:bookmarkEnd w:id="29"/>
    <w:bookmarkStart w:id="30" w:name="expected-outcomes"/>
    <w:p>
      <w:pPr>
        <w:pStyle w:val="Heading2"/>
      </w:pPr>
      <w:r>
        <w:t xml:space="preserve">7. Expected Outcomes</w:t>
      </w:r>
    </w:p>
    <w:p>
      <w:pPr>
        <w:pStyle w:val="FirstParagraph"/>
      </w:pPr>
      <w:r>
        <w:t xml:space="preserve">This Experiment Protocol aims to produce a comprehensive report on the state of the Plumber profession in Pakistan Islamabad. We expect to identify gaps in training, pricing irregularities, and areas where service efficiency can be improved. The findings will be shared with relevant stakeholders to foster a more reliable and professional plumbing ecosystem in the capital city.</w:t>
      </w:r>
    </w:p>
    <w:bookmarkEnd w:id="30"/>
    <w:p>
      <w:pPr>
        <w:pStyle w:val="BodyText"/>
      </w:pPr>
      <w:r>
        <w:rPr>
          <w:bCs/>
          <w:b/>
        </w:rPr>
        <w:t xml:space="preserve">Prepared by:</w:t>
      </w:r>
      <w:r>
        <w:t xml:space="preserve"> </w:t>
      </w:r>
      <w:r>
        <w:t xml:space="preserve">Technical Research Division</w:t>
      </w:r>
      <w:r>
        <w:br/>
      </w:r>
      <w:r>
        <w:rPr>
          <w:bCs/>
          <w:b/>
        </w:rPr>
        <w:t xml:space="preserve">Location:</w:t>
      </w:r>
      <w:r>
        <w:t xml:space="preserve"> </w:t>
      </w:r>
      <w:r>
        <w:t xml:space="preserve">Pakistan Islamabad</w:t>
      </w:r>
      <w:r>
        <w:br/>
      </w:r>
      <w:r>
        <w:rPr>
          <w:bCs/>
          <w:b/>
        </w:rPr>
        <w:t xml:space="preserve">Subject:</w:t>
      </w:r>
      <w:r>
        <w:t xml:space="preserve"> </w:t>
      </w:r>
      <w:r>
        <w:t xml:space="preserve">Plumber Service Evaluation</w:t>
      </w:r>
      <w:r>
        <w:br/>
      </w:r>
      <w:r>
        <w:rPr>
          <w:iCs/>
          <w:i/>
        </w:rPr>
        <w:t xml:space="preserve">This document is for experimental and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Service Efficiency in Pakistan Islamabad</dc:title>
  <dc:creator/>
  <dc:language>en</dc:language>
  <cp:keywords/>
  <dcterms:created xsi:type="dcterms:W3CDTF">2026-10-10T01:17:36Z</dcterms:created>
  <dcterms:modified xsi:type="dcterms:W3CDTF">2026-10-10T01:17:36Z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