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Plumber</w:t>
      </w:r>
      <w:r>
        <w:t xml:space="preserve"> </w:t>
      </w:r>
      <w:r>
        <w:t xml:space="preserve">Efficiency</w:t>
      </w:r>
      <w:r>
        <w:t xml:space="preserve"> </w:t>
      </w:r>
      <w:r>
        <w:t xml:space="preserve">in</w:t>
      </w:r>
      <w:r>
        <w:t xml:space="preserve"> </w:t>
      </w:r>
      <w:r>
        <w:t xml:space="preserve">Sri</w:t>
      </w:r>
      <w:r>
        <w:t xml:space="preserve"> </w:t>
      </w:r>
      <w:r>
        <w:t xml:space="preserve">Lanka</w:t>
      </w:r>
      <w:r>
        <w:t xml:space="preserve"> </w:t>
      </w:r>
      <w:r>
        <w:t xml:space="preserve">Colombo</w:t>
      </w:r>
    </w:p>
    <w:bookmarkStart w:id="20" w:name="Xc250a5fcd9e987ece4934086597fb9ce5921833"/>
    <w:p>
      <w:pPr>
        <w:pStyle w:val="Heading1"/>
      </w:pPr>
      <w:r>
        <w:t xml:space="preserve">Experiment Protocol: Assessment of Plumber Response and Repair Efficiency in Sri Lanka Colombo</w:t>
      </w:r>
    </w:p>
    <w:p>
      <w:pPr>
        <w:pStyle w:val="FirstParagraph"/>
      </w:pPr>
      <w:r>
        <w:rPr>
          <w:bCs/>
          <w:b/>
        </w:rPr>
        <w:t xml:space="preserve">Document ID:</w:t>
      </w:r>
      <w:r>
        <w:t xml:space="preserve"> </w:t>
      </w:r>
      <w:r>
        <w:t xml:space="preserve">EXP-SL-CMB-PLB-2023-001</w:t>
      </w:r>
    </w:p>
    <w:p>
      <w:pPr>
        <w:pStyle w:val="BodyText"/>
      </w:pPr>
      <w:r>
        <w:rPr>
          <w:bCs/>
          <w:b/>
        </w:rPr>
        <w:t xml:space="preserve">Date:</w:t>
      </w:r>
      <w:r>
        <w:t xml:space="preserve"> </w:t>
      </w:r>
      <w:r>
        <w:t xml:space="preserve">October 26, 2023</w:t>
      </w:r>
    </w:p>
    <w:p>
      <w:pPr>
        <w:pStyle w:val="BodyText"/>
      </w:pPr>
      <w:r>
        <w:rPr>
          <w:bCs/>
          <w:b/>
        </w:rPr>
        <w:t xml:space="preserve">Location:</w:t>
      </w:r>
      <w:r>
        <w:t xml:space="preserve"> </w:t>
      </w:r>
      <w:r>
        <w:t xml:space="preserve">Colombo, Sri Lanka</w:t>
      </w:r>
    </w:p>
    <w:p>
      <w:pPr>
        <w:pStyle w:val="BodyText"/>
      </w:pPr>
      <w:r>
        <w:rPr>
          <w:bCs/>
          <w:b/>
        </w:rPr>
        <w:t xml:space="preserve">Subject:</w:t>
      </w:r>
      <w:r>
        <w:t xml:space="preserve"> </w:t>
      </w:r>
      <w:r>
        <w:t xml:space="preserve">Plumber Service Evaluation</w:t>
      </w:r>
    </w:p>
    <w:bookmarkEnd w:id="20"/>
    <w:bookmarkStart w:id="21" w:name="introduction-and-background"/>
    <w:p>
      <w:pPr>
        <w:pStyle w:val="Heading2"/>
      </w:pPr>
      <w:r>
        <w:t xml:space="preserve">1. Introduction and Background</w:t>
      </w:r>
    </w:p>
    <w:p>
      <w:pPr>
        <w:pStyle w:val="FirstParagraph"/>
      </w:pPr>
      <w:r>
        <w:t xml:space="preserve">The urban infrastructure of</w:t>
      </w:r>
      <w:r>
        <w:t xml:space="preserve"> </w:t>
      </w:r>
      <w:r>
        <w:rPr>
          <w:bCs/>
          <w:b/>
        </w:rPr>
        <w:t xml:space="preserve">Sri Lanka Colombo</w:t>
      </w:r>
      <w:r>
        <w:t xml:space="preserve"> </w:t>
      </w:r>
      <w:r>
        <w:t xml:space="preserve">presents unique challenges regarding water supply management, drainage systems, and plumbing maintenance. Due to the high population density, varying building ages, and the tropical climate, the demand for professional plumbing services is consistently high. This</w:t>
      </w:r>
      <w:r>
        <w:t xml:space="preserve"> </w:t>
      </w:r>
      <w:r>
        <w:rPr>
          <w:bCs/>
          <w:b/>
        </w:rPr>
        <w:t xml:space="preserve">Experiment Protocol</w:t>
      </w:r>
      <w:r>
        <w:t xml:space="preserve"> </w:t>
      </w:r>
      <w:r>
        <w:t xml:space="preserve">is designed to systematically evaluate the performance, reliability, and technical proficiency of local</w:t>
      </w:r>
      <w:r>
        <w:t xml:space="preserve"> </w:t>
      </w:r>
      <w:r>
        <w:rPr>
          <w:bCs/>
          <w:b/>
        </w:rPr>
        <w:t xml:space="preserve">Plumber</w:t>
      </w:r>
      <w:r>
        <w:t xml:space="preserve"> </w:t>
      </w:r>
      <w:r>
        <w:t xml:space="preserve">professionals operating within the Colombo metropolitan area.</w:t>
      </w:r>
    </w:p>
    <w:p>
      <w:pPr>
        <w:pStyle w:val="BodyText"/>
      </w:pPr>
      <w:r>
        <w:t xml:space="preserve">The primary objective is to gather empirical data on how effectively plumbers in this specific region handle common residential and commercial plumbing issues. By standardizing the testing environment and criteria, this protocol aims to identify best practices and areas for improvement within the local trade.</w:t>
      </w:r>
    </w:p>
    <w:bookmarkEnd w:id="21"/>
    <w:bookmarkStart w:id="22" w:name="objectives"/>
    <w:p>
      <w:pPr>
        <w:pStyle w:val="Heading2"/>
      </w:pPr>
      <w:r>
        <w:t xml:space="preserve">2. Objectives</w:t>
      </w:r>
    </w:p>
    <w:p>
      <w:pPr>
        <w:pStyle w:val="FirstParagraph"/>
      </w:pPr>
      <w:r>
        <w:t xml:space="preserve">The specific goals of this experiment are as follows:</w:t>
      </w:r>
    </w:p>
    <w:p>
      <w:pPr>
        <w:numPr>
          <w:ilvl w:val="0"/>
          <w:numId w:val="1001"/>
        </w:numPr>
        <w:pStyle w:val="Compact"/>
      </w:pPr>
      <w:r>
        <w:t xml:space="preserve">To measure the average response time of registered plumbers in Colombo to emergency calls.</w:t>
      </w:r>
    </w:p>
    <w:p>
      <w:pPr>
        <w:numPr>
          <w:ilvl w:val="0"/>
          <w:numId w:val="1001"/>
        </w:numPr>
        <w:pStyle w:val="Compact"/>
      </w:pPr>
      <w:r>
        <w:t xml:space="preserve">To assess the technical accuracy of repairs performed on standardized plumbing faults.</w:t>
      </w:r>
    </w:p>
    <w:p>
      <w:pPr>
        <w:numPr>
          <w:ilvl w:val="0"/>
          <w:numId w:val="1001"/>
        </w:numPr>
        <w:pStyle w:val="Compact"/>
      </w:pPr>
      <w:r>
        <w:t xml:space="preserve">To evaluate the cost-effectiveness of services provided by plumbers in different districts of Colombo.</w:t>
      </w:r>
    </w:p>
    <w:p>
      <w:pPr>
        <w:numPr>
          <w:ilvl w:val="0"/>
          <w:numId w:val="1001"/>
        </w:numPr>
        <w:pStyle w:val="Compact"/>
      </w:pPr>
      <w:r>
        <w:t xml:space="preserve">To analyze the adherence to safety standards and local building codes by the participating plumbers.</w:t>
      </w:r>
    </w:p>
    <w:bookmarkEnd w:id="22"/>
    <w:bookmarkStart w:id="26" w:name="experimental-design"/>
    <w:p>
      <w:pPr>
        <w:pStyle w:val="Heading2"/>
      </w:pPr>
      <w:r>
        <w:t xml:space="preserve">3. Experimental Design</w:t>
      </w:r>
    </w:p>
    <w:bookmarkStart w:id="23" w:name="study-area"/>
    <w:p>
      <w:pPr>
        <w:pStyle w:val="Heading3"/>
      </w:pPr>
      <w:r>
        <w:t xml:space="preserve">3.1 Study Area</w:t>
      </w:r>
    </w:p>
    <w:p>
      <w:pPr>
        <w:pStyle w:val="FirstParagraph"/>
      </w:pPr>
      <w:r>
        <w:t xml:space="preserve">The experiment will be conducted across three distinct zones within</w:t>
      </w:r>
      <w:r>
        <w:t xml:space="preserve"> </w:t>
      </w:r>
      <w:r>
        <w:rPr>
          <w:bCs/>
          <w:b/>
        </w:rPr>
        <w:t xml:space="preserve">Sri Lanka Colombo</w:t>
      </w:r>
      <w:r>
        <w:t xml:space="preserve"> </w:t>
      </w:r>
      <w:r>
        <w:t xml:space="preserve">to ensure geographic diversity:</w:t>
      </w:r>
    </w:p>
    <w:p>
      <w:pPr>
        <w:numPr>
          <w:ilvl w:val="0"/>
          <w:numId w:val="1002"/>
        </w:numPr>
        <w:pStyle w:val="Compact"/>
      </w:pPr>
      <w:r>
        <w:rPr>
          <w:bCs/>
          <w:b/>
        </w:rPr>
        <w:t xml:space="preserve">Zone A:</w:t>
      </w:r>
      <w:r>
        <w:t xml:space="preserve"> </w:t>
      </w:r>
      <w:r>
        <w:t xml:space="preserve">Colombo 03 (Commercial District) - High-rise buildings.</w:t>
      </w:r>
    </w:p>
    <w:p>
      <w:pPr>
        <w:numPr>
          <w:ilvl w:val="0"/>
          <w:numId w:val="1002"/>
        </w:numPr>
        <w:pStyle w:val="Compact"/>
      </w:pPr>
      <w:r>
        <w:rPr>
          <w:bCs/>
          <w:b/>
        </w:rPr>
        <w:t xml:space="preserve">Zone B:</w:t>
      </w:r>
      <w:r>
        <w:t xml:space="preserve"> </w:t>
      </w:r>
      <w:r>
        <w:t xml:space="preserve">Colombo 07 (Residential District) - Older housing stock.</w:t>
      </w:r>
    </w:p>
    <w:p>
      <w:pPr>
        <w:numPr>
          <w:ilvl w:val="0"/>
          <w:numId w:val="1002"/>
        </w:numPr>
        <w:pStyle w:val="Compact"/>
      </w:pPr>
      <w:r>
        <w:rPr>
          <w:bCs/>
          <w:b/>
        </w:rPr>
        <w:t xml:space="preserve">Zone C:</w:t>
      </w:r>
      <w:r>
        <w:t xml:space="preserve"> </w:t>
      </w:r>
      <w:r>
        <w:t xml:space="preserve">Colombo 10 (Mixed Use) - Mid-range apartments.</w:t>
      </w:r>
    </w:p>
    <w:bookmarkEnd w:id="23"/>
    <w:bookmarkStart w:id="24" w:name="participants"/>
    <w:p>
      <w:pPr>
        <w:pStyle w:val="Heading3"/>
      </w:pPr>
      <w:r>
        <w:t xml:space="preserve">3.2 Participants</w:t>
      </w:r>
    </w:p>
    <w:p>
      <w:pPr>
        <w:pStyle w:val="FirstParagraph"/>
      </w:pPr>
      <w:r>
        <w:t xml:space="preserve">A sample size of 30 licensed</w:t>
      </w:r>
      <w:r>
        <w:t xml:space="preserve"> </w:t>
      </w:r>
      <w:r>
        <w:rPr>
          <w:bCs/>
          <w:b/>
        </w:rPr>
        <w:t xml:space="preserve">Plumber</w:t>
      </w:r>
      <w:r>
        <w:t xml:space="preserve"> </w:t>
      </w:r>
      <w:r>
        <w:t xml:space="preserve">professionals will be selected. Participants must have at least two years of experience working in the Colombo area. They will be randomly assigned to specific test scenarios.</w:t>
      </w:r>
    </w:p>
    <w:bookmarkEnd w:id="24"/>
    <w:bookmarkStart w:id="25" w:name="controlled-variables"/>
    <w:p>
      <w:pPr>
        <w:pStyle w:val="Heading3"/>
      </w:pPr>
      <w:r>
        <w:t xml:space="preserve">3.3 Controlled Variables</w:t>
      </w:r>
    </w:p>
    <w:p>
      <w:pPr>
        <w:pStyle w:val="FirstParagraph"/>
      </w:pPr>
      <w:r>
        <w:t xml:space="preserve">To ensure the validity of the</w:t>
      </w:r>
      <w:r>
        <w:t xml:space="preserve"> </w:t>
      </w:r>
      <w:r>
        <w:rPr>
          <w:bCs/>
          <w:b/>
        </w:rPr>
        <w:t xml:space="preserve">Experiment Protocol</w:t>
      </w:r>
      <w:r>
        <w:t xml:space="preserve">, the following variables will be controlled:</w:t>
      </w:r>
    </w:p>
    <w:p>
      <w:pPr>
        <w:numPr>
          <w:ilvl w:val="0"/>
          <w:numId w:val="1003"/>
        </w:numPr>
        <w:pStyle w:val="Compact"/>
      </w:pPr>
      <w:r>
        <w:rPr>
          <w:bCs/>
          <w:b/>
        </w:rPr>
        <w:t xml:space="preserve">Time of Day:</w:t>
      </w:r>
      <w:r>
        <w:t xml:space="preserve"> </w:t>
      </w:r>
      <w:r>
        <w:t xml:space="preserve">All calls will be placed between 09:00 and 11:00 AM to avoid peak traffic variations in Colombo.</w:t>
      </w:r>
    </w:p>
    <w:p>
      <w:pPr>
        <w:numPr>
          <w:ilvl w:val="0"/>
          <w:numId w:val="1003"/>
        </w:numPr>
        <w:pStyle w:val="Compact"/>
      </w:pPr>
      <w:r>
        <w:rPr>
          <w:bCs/>
          <w:b/>
        </w:rPr>
        <w:t xml:space="preserve">Weather Conditions:</w:t>
      </w:r>
      <w:r>
        <w:t xml:space="preserve"> </w:t>
      </w:r>
      <w:r>
        <w:t xml:space="preserve">Tests will be scheduled during dry weather to prevent external drainage interference.</w:t>
      </w:r>
    </w:p>
    <w:p>
      <w:pPr>
        <w:numPr>
          <w:ilvl w:val="0"/>
          <w:numId w:val="1003"/>
        </w:numPr>
        <w:pStyle w:val="Compact"/>
      </w:pPr>
      <w:r>
        <w:rPr>
          <w:bCs/>
          <w:b/>
        </w:rPr>
        <w:t xml:space="preserve">Defect Type:</w:t>
      </w:r>
      <w:r>
        <w:t xml:space="preserve"> </w:t>
      </w:r>
      <w:r>
        <w:t xml:space="preserve">Each plumber will be presented with one of three standardized defects: a leaking PVC joint, a blocked sanitary trap, or a faulty ball valve.</w:t>
      </w:r>
    </w:p>
    <w:bookmarkEnd w:id="25"/>
    <w:bookmarkEnd w:id="26"/>
    <w:bookmarkStart w:id="31" w:name="methodology"/>
    <w:p>
      <w:pPr>
        <w:pStyle w:val="Heading2"/>
      </w:pPr>
      <w:r>
        <w:t xml:space="preserve">4. Methodology</w:t>
      </w:r>
    </w:p>
    <w:bookmarkStart w:id="27" w:name="phase-1-recruitment-and-briefing"/>
    <w:p>
      <w:pPr>
        <w:pStyle w:val="Heading3"/>
      </w:pPr>
      <w:r>
        <w:t xml:space="preserve">4.1 Phase 1: Recruitment and Briefing</w:t>
      </w:r>
    </w:p>
    <w:p>
      <w:pPr>
        <w:pStyle w:val="FirstParagraph"/>
      </w:pPr>
      <w:r>
        <w:t xml:space="preserve">Plumbers will be contacted via local trade directories in Sri Lanka. Upon agreement, they will be briefed on the general nature of the job but will not be informed of the specific evaluation criteria to ensure natural behavior.</w:t>
      </w:r>
    </w:p>
    <w:bookmarkEnd w:id="27"/>
    <w:bookmarkStart w:id="28" w:name="phase-2-simulation-setup"/>
    <w:p>
      <w:pPr>
        <w:pStyle w:val="Heading3"/>
      </w:pPr>
      <w:r>
        <w:t xml:space="preserve">4.2 Phase 2: Simulation Setup</w:t>
      </w:r>
    </w:p>
    <w:p>
      <w:pPr>
        <w:pStyle w:val="FirstParagraph"/>
      </w:pPr>
      <w:r>
        <w:t xml:space="preserve">Test sites will be prepared in controlled environments (e.g., vacant units or dedicated testing labs in Colombo). The plumbing faults will be installed by a senior engineer to ensure consistency. For example, a "blocked trap" will use a standardized amount of synthetic grease and debris.</w:t>
      </w:r>
    </w:p>
    <w:bookmarkEnd w:id="28"/>
    <w:bookmarkStart w:id="29" w:name="phase-3-execution"/>
    <w:p>
      <w:pPr>
        <w:pStyle w:val="Heading3"/>
      </w:pPr>
      <w:r>
        <w:t xml:space="preserve">4.3 Phase 3: Execution</w:t>
      </w:r>
    </w:p>
    <w:p>
      <w:pPr>
        <w:pStyle w:val="FirstParagraph"/>
      </w:pPr>
      <w:r>
        <w:t xml:space="preserve">The participant</w:t>
      </w:r>
      <w:r>
        <w:t xml:space="preserve"> </w:t>
      </w:r>
      <w:r>
        <w:rPr>
          <w:bCs/>
          <w:b/>
        </w:rPr>
        <w:t xml:space="preserve">Plumber</w:t>
      </w:r>
      <w:r>
        <w:t xml:space="preserve"> </w:t>
      </w:r>
      <w:r>
        <w:t xml:space="preserve">will be dispatched to the site. Observers will record the following metrics:</w:t>
      </w:r>
    </w:p>
    <w:p>
      <w:pPr>
        <w:numPr>
          <w:ilvl w:val="0"/>
          <w:numId w:val="1004"/>
        </w:numPr>
        <w:pStyle w:val="Compact"/>
      </w:pPr>
      <w:r>
        <w:rPr>
          <w:bCs/>
          <w:b/>
        </w:rPr>
        <w:t xml:space="preserve">Arrival Time:</w:t>
      </w:r>
      <w:r>
        <w:t xml:space="preserve"> </w:t>
      </w:r>
      <w:r>
        <w:t xml:space="preserve">Time elapsed from the call to the plumber's arrival at the Colombo site.</w:t>
      </w:r>
    </w:p>
    <w:p>
      <w:pPr>
        <w:numPr>
          <w:ilvl w:val="0"/>
          <w:numId w:val="1004"/>
        </w:numPr>
        <w:pStyle w:val="Compact"/>
      </w:pPr>
      <w:r>
        <w:rPr>
          <w:bCs/>
          <w:b/>
        </w:rPr>
        <w:t xml:space="preserve">Diagnosis Time:</w:t>
      </w:r>
      <w:r>
        <w:t xml:space="preserve"> </w:t>
      </w:r>
      <w:r>
        <w:t xml:space="preserve">Time taken to identify the root cause of the issue.</w:t>
      </w:r>
    </w:p>
    <w:p>
      <w:pPr>
        <w:numPr>
          <w:ilvl w:val="0"/>
          <w:numId w:val="1004"/>
        </w:numPr>
        <w:pStyle w:val="Compact"/>
      </w:pPr>
      <w:r>
        <w:rPr>
          <w:bCs/>
          <w:b/>
        </w:rPr>
        <w:t xml:space="preserve">Repair Quality:</w:t>
      </w:r>
      <w:r>
        <w:t xml:space="preserve"> </w:t>
      </w:r>
      <w:r>
        <w:t xml:space="preserve">Post-repair pressure testing and leak checks.</w:t>
      </w:r>
    </w:p>
    <w:p>
      <w:pPr>
        <w:numPr>
          <w:ilvl w:val="0"/>
          <w:numId w:val="1004"/>
        </w:numPr>
        <w:pStyle w:val="Compact"/>
      </w:pPr>
      <w:r>
        <w:rPr>
          <w:bCs/>
          <w:b/>
        </w:rPr>
        <w:t xml:space="preserve">Material Usage:</w:t>
      </w:r>
      <w:r>
        <w:t xml:space="preserve"> </w:t>
      </w:r>
      <w:r>
        <w:t xml:space="preserve">Efficiency in using pipes, fittings, and sealants.</w:t>
      </w:r>
    </w:p>
    <w:bookmarkEnd w:id="29"/>
    <w:bookmarkStart w:id="30" w:name="phase-4-data-collection"/>
    <w:p>
      <w:pPr>
        <w:pStyle w:val="Heading3"/>
      </w:pPr>
      <w:r>
        <w:t xml:space="preserve">4.4 Phase 4: Data Collection</w:t>
      </w:r>
    </w:p>
    <w:p>
      <w:pPr>
        <w:pStyle w:val="FirstParagraph"/>
      </w:pPr>
      <w:r>
        <w:t xml:space="preserve">Data will be recorded using a standardized digital form. Photographs of the work area before and after the repair will be taken for documentation.</w:t>
      </w:r>
    </w:p>
    <w:bookmarkEnd w:id="30"/>
    <w:bookmarkEnd w:id="31"/>
    <w:bookmarkStart w:id="32" w:name="evaluation-criteria"/>
    <w:p>
      <w:pPr>
        <w:pStyle w:val="Heading2"/>
      </w:pPr>
      <w:r>
        <w:t xml:space="preserve">5. Evaluation Criteria</w:t>
      </w:r>
    </w:p>
    <w:p>
      <w:pPr>
        <w:pStyle w:val="FirstParagraph"/>
      </w:pPr>
      <w:r>
        <w:t xml:space="preserve">Each plumber will be scored on a scale of 1 to 10 based on the following rubric:</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Criteria</w:t>
            </w:r>
          </w:p>
        </w:tc>
        <w:tc>
          <w:tcPr/>
          <w:p>
            <w:pPr>
              <w:pStyle w:val="Compact"/>
              <w:jc w:val="left"/>
            </w:pPr>
            <w:r>
              <w:t xml:space="preserve">Description</w:t>
            </w:r>
          </w:p>
        </w:tc>
        <w:tc>
          <w:tcPr/>
          <w:p>
            <w:pPr>
              <w:pStyle w:val="Compact"/>
              <w:jc w:val="left"/>
            </w:pPr>
            <w:r>
              <w:t xml:space="preserve">Weight</w:t>
            </w:r>
          </w:p>
        </w:tc>
      </w:tr>
      <w:tr>
        <w:tc>
          <w:tcPr/>
          <w:p>
            <w:pPr>
              <w:pStyle w:val="Compact"/>
              <w:jc w:val="left"/>
            </w:pPr>
            <w:r>
              <w:t xml:space="preserve">Technical Skill</w:t>
            </w:r>
          </w:p>
        </w:tc>
        <w:tc>
          <w:tcPr/>
          <w:p>
            <w:pPr>
              <w:pStyle w:val="Compact"/>
              <w:jc w:val="left"/>
            </w:pPr>
            <w:r>
              <w:t xml:space="preserve">Correctness of the repair and adherence to plumbing standards.</w:t>
            </w:r>
          </w:p>
        </w:tc>
        <w:tc>
          <w:tcPr/>
          <w:p>
            <w:pPr>
              <w:pStyle w:val="Compact"/>
              <w:jc w:val="left"/>
            </w:pPr>
            <w:r>
              <w:t xml:space="preserve">40%</w:t>
            </w:r>
          </w:p>
        </w:tc>
      </w:tr>
      <w:tr>
        <w:tc>
          <w:tcPr/>
          <w:p>
            <w:pPr>
              <w:pStyle w:val="Compact"/>
              <w:jc w:val="left"/>
            </w:pPr>
            <w:r>
              <w:t xml:space="preserve">Efficiency</w:t>
            </w:r>
          </w:p>
        </w:tc>
        <w:tc>
          <w:tcPr/>
          <w:p>
            <w:pPr>
              <w:pStyle w:val="Compact"/>
              <w:jc w:val="left"/>
            </w:pPr>
            <w:r>
              <w:t xml:space="preserve">Speed of diagnosis and repair without compromising quality.</w:t>
            </w:r>
          </w:p>
        </w:tc>
        <w:tc>
          <w:tcPr/>
          <w:p>
            <w:pPr>
              <w:pStyle w:val="Compact"/>
              <w:jc w:val="left"/>
            </w:pPr>
            <w:r>
              <w:t xml:space="preserve">20%</w:t>
            </w:r>
          </w:p>
        </w:tc>
      </w:tr>
      <w:tr>
        <w:tc>
          <w:tcPr/>
          <w:p>
            <w:pPr>
              <w:pStyle w:val="Compact"/>
              <w:jc w:val="left"/>
            </w:pPr>
            <w:r>
              <w:t xml:space="preserve">Professionalism</w:t>
            </w:r>
          </w:p>
        </w:tc>
        <w:tc>
          <w:tcPr/>
          <w:p>
            <w:pPr>
              <w:pStyle w:val="Compact"/>
              <w:jc w:val="left"/>
            </w:pPr>
            <w:r>
              <w:t xml:space="preserve">Communication, cleanliness, and respect for the property.</w:t>
            </w:r>
          </w:p>
        </w:tc>
        <w:tc>
          <w:tcPr/>
          <w:p>
            <w:pPr>
              <w:pStyle w:val="Compact"/>
              <w:jc w:val="left"/>
            </w:pPr>
            <w:r>
              <w:t xml:space="preserve">20%</w:t>
            </w:r>
          </w:p>
        </w:tc>
      </w:tr>
      <w:tr>
        <w:tc>
          <w:tcPr/>
          <w:p>
            <w:pPr>
              <w:pStyle w:val="Compact"/>
              <w:jc w:val="left"/>
            </w:pPr>
            <w:r>
              <w:t xml:space="preserve">Cost Transparency</w:t>
            </w:r>
          </w:p>
        </w:tc>
        <w:tc>
          <w:tcPr/>
          <w:p>
            <w:pPr>
              <w:pStyle w:val="Compact"/>
              <w:jc w:val="left"/>
            </w:pPr>
            <w:r>
              <w:t xml:space="preserve">Clarity of pricing and justification of parts used.</w:t>
            </w:r>
          </w:p>
        </w:tc>
        <w:tc>
          <w:tcPr/>
          <w:p>
            <w:pPr>
              <w:pStyle w:val="Compact"/>
              <w:jc w:val="left"/>
            </w:pPr>
            <w:r>
              <w:t xml:space="preserve">20%</w:t>
            </w:r>
          </w:p>
        </w:tc>
      </w:tr>
    </w:tbl>
    <w:bookmarkEnd w:id="32"/>
    <w:bookmarkStart w:id="33" w:name="safety-and-ethical-considerations"/>
    <w:p>
      <w:pPr>
        <w:pStyle w:val="Heading2"/>
      </w:pPr>
      <w:r>
        <w:t xml:space="preserve">6. Safety and Ethical Considerations</w:t>
      </w:r>
    </w:p>
    <w:p>
      <w:pPr>
        <w:pStyle w:val="FirstParagraph"/>
      </w:pPr>
      <w:r>
        <w:t xml:space="preserve">Given the nature of plumbing work in</w:t>
      </w:r>
      <w:r>
        <w:t xml:space="preserve"> </w:t>
      </w:r>
      <w:r>
        <w:rPr>
          <w:bCs/>
          <w:b/>
        </w:rPr>
        <w:t xml:space="preserve">Sri Lanka Colombo</w:t>
      </w:r>
      <w:r>
        <w:t xml:space="preserve">, safety is paramount. All participating plumbers must wear appropriate Personal Protective Equipment (PPE). The experiment protocol ensures that no hazardous materials are used in the simulated faults. Furthermore, informed consent will be obtained from all participants, and their data will be anonymized in the final report.</w:t>
      </w:r>
    </w:p>
    <w:p>
      <w:pPr>
        <w:pStyle w:val="BodyText"/>
      </w:pPr>
      <w:r>
        <w:rPr>
          <w:bCs/>
          <w:b/>
        </w:rPr>
        <w:t xml:space="preserve">Note:</w:t>
      </w:r>
      <w:r>
        <w:t xml:space="preserve"> </w:t>
      </w:r>
      <w:r>
        <w:t xml:space="preserve">In the event of a genuine water leak during the experiment, the plumber is authorized to take immediate corrective action, and the test parameters will be adjusted accordingly.</w:t>
      </w:r>
    </w:p>
    <w:bookmarkEnd w:id="33"/>
    <w:bookmarkStart w:id="34" w:name="expected-outcomes"/>
    <w:p>
      <w:pPr>
        <w:pStyle w:val="Heading2"/>
      </w:pPr>
      <w:r>
        <w:t xml:space="preserve">7. Expected Outcomes</w:t>
      </w:r>
    </w:p>
    <w:p>
      <w:pPr>
        <w:pStyle w:val="FirstParagraph"/>
      </w:pPr>
      <w:r>
        <w:t xml:space="preserve">This experiment aims to produce a comprehensive report on the state of plumbing services in Colombo. It is expected that the data will highlight the average competency level of plumbers in the region and provide benchmarks for training programs. The results will be valuable for homeowners, building managers, and trade associations in Sri Lanka.</w:t>
      </w:r>
    </w:p>
    <w:bookmarkEnd w:id="34"/>
    <w:bookmarkStart w:id="35" w:name="conclusion"/>
    <w:p>
      <w:pPr>
        <w:pStyle w:val="Heading2"/>
      </w:pPr>
      <w:r>
        <w:t xml:space="preserve">8. Conclusion</w:t>
      </w:r>
    </w:p>
    <w:p>
      <w:pPr>
        <w:pStyle w:val="FirstParagraph"/>
      </w:pPr>
      <w:r>
        <w:t xml:space="preserve">By rigorously applying this</w:t>
      </w:r>
      <w:r>
        <w:t xml:space="preserve"> </w:t>
      </w:r>
      <w:r>
        <w:rPr>
          <w:bCs/>
          <w:b/>
        </w:rPr>
        <w:t xml:space="preserve">Experiment Protocol</w:t>
      </w:r>
      <w:r>
        <w:t xml:space="preserve">, we can gain significant insights into the performance of</w:t>
      </w:r>
      <w:r>
        <w:t xml:space="preserve"> </w:t>
      </w:r>
      <w:r>
        <w:rPr>
          <w:bCs/>
          <w:b/>
        </w:rPr>
        <w:t xml:space="preserve">Plumber</w:t>
      </w:r>
      <w:r>
        <w:t xml:space="preserve"> </w:t>
      </w:r>
      <w:r>
        <w:t xml:space="preserve">professionals in</w:t>
      </w:r>
      <w:r>
        <w:t xml:space="preserve"> </w:t>
      </w:r>
      <w:r>
        <w:rPr>
          <w:bCs/>
          <w:b/>
        </w:rPr>
        <w:t xml:space="preserve">Sri Lanka Colombo</w:t>
      </w:r>
      <w:r>
        <w:t xml:space="preserve">. This structured approach ensures that the findings are reliable, reproducible, and beneficial for improving urban infrastructure maintenance standards.</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Plumber Efficiency in Sri Lanka Colombo</dc:title>
  <dc:creator/>
  <dc:language>en</dc:language>
  <cp:keywords/>
  <dcterms:created xsi:type="dcterms:W3CDTF">2026-10-10T02:10:12Z</dcterms:created>
  <dcterms:modified xsi:type="dcterms:W3CDTF">2026-10-10T02:10:12Z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