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Evaluation</w:t>
      </w:r>
    </w:p>
    <w:bookmarkStart w:id="20" w:name="X0d36f8ae202091206100b479478055359b722be"/>
    <w:p>
      <w:pPr>
        <w:pStyle w:val="Heading1"/>
      </w:pPr>
      <w:r>
        <w:t xml:space="preserve">Experiment Protocol: Evaluation of High-Efficiency Plumbing Systems in Cold Climates</w:t>
      </w:r>
    </w:p>
    <w:p>
      <w:pPr>
        <w:pStyle w:val="FirstParagraph"/>
      </w:pPr>
      <w:r>
        <w:rPr>
          <w:bCs/>
          <w:b/>
        </w:rPr>
        <w:t xml:space="preserve">Location:</w:t>
      </w:r>
      <w:r>
        <w:t xml:space="preserve"> </w:t>
      </w:r>
      <w:r>
        <w:t xml:space="preserve">United States, Chicago, Illinois</w:t>
      </w:r>
    </w:p>
    <w:p>
      <w:pPr>
        <w:pStyle w:val="BodyText"/>
      </w:pPr>
      <w:r>
        <w:rPr>
          <w:bCs/>
          <w:b/>
        </w:rPr>
        <w:t xml:space="preserve">Subject:</w:t>
      </w:r>
      <w:r>
        <w:t xml:space="preserve"> </w:t>
      </w:r>
      <w:r>
        <w:t xml:space="preserve">Plumber Performance and System Reliability</w:t>
      </w:r>
    </w:p>
    <w:p>
      <w:pPr>
        <w:pStyle w:val="BodyText"/>
      </w:pPr>
      <w:r>
        <w:rPr>
          <w:bCs/>
          <w:b/>
        </w:rPr>
        <w:t xml:space="preserve">Protocol ID:</w:t>
      </w:r>
      <w:r>
        <w:t xml:space="preserve"> </w:t>
      </w:r>
      <w:r>
        <w:t xml:space="preserve">CP-PLB-2023-001</w:t>
      </w:r>
    </w:p>
    <w:p>
      <w:pPr>
        <w:pStyle w:val="BodyText"/>
      </w:pPr>
      <w:r>
        <w:rPr>
          <w:bCs/>
          <w:b/>
        </w:rPr>
        <w:t xml:space="preserve">Date:</w:t>
      </w:r>
      <w:r>
        <w:t xml:space="preserve"> </w:t>
      </w:r>
      <w:r>
        <w:t xml:space="preserve">October 24, 2023</w:t>
      </w:r>
    </w:p>
    <w:bookmarkEnd w:id="20"/>
    <w:p>
      <w:pPr>
        <w:pStyle w:val="BodyText"/>
      </w:pPr>
      <w:r>
        <w:t xml:space="preserve">1. Introduction and Objective</w:t>
      </w:r>
    </w:p>
    <w:p>
      <w:pPr>
        <w:pStyle w:val="BodyText"/>
      </w:pPr>
      <w:r>
        <w:t xml:space="preserve">This Experiment Protocol outlines the procedures for evaluating the performance, durability, and efficiency of modern plumbing systems installed by licensed plumbers in the United States, specifically within the Chicago metropolitan area. The primary objective is to assess how different plumbing materials and installation techniques withstand the extreme temperature fluctuations characteristic of Chicago's climate.</w:t>
      </w:r>
    </w:p>
    <w:p>
      <w:pPr>
        <w:pStyle w:val="BodyText"/>
      </w:pPr>
      <w:r>
        <w:t xml:space="preserve">The study focuses on the role of the plumber in ensuring system integrity, compliance with local codes, and the implementation of energy-efficient solutions. By analyzing real-world installations, this protocol aims to provide data-driven insights into best practices for plumbing in cold climates.</w:t>
      </w:r>
    </w:p>
    <w:p>
      <w:pPr>
        <w:pStyle w:val="BodyText"/>
      </w:pPr>
      <w:r>
        <w:t xml:space="preserve">2. Scope and Location</w:t>
      </w:r>
    </w:p>
    <w:p>
      <w:pPr>
        <w:pStyle w:val="BodyText"/>
      </w:pPr>
      <w:r>
        <w:t xml:space="preserve">The experiment will be conducted in residential and commercial buildings located in Chicago, Illinois, United States. The selection of Chicago is critical due to its harsh winters, which pose significant challenges to plumbing systems, including freezing pipes, increased water pressure, and potential leaks.</w:t>
      </w:r>
    </w:p>
    <w:p>
      <w:pPr>
        <w:pStyle w:val="BodyText"/>
      </w:pPr>
      <w:r>
        <w:t xml:space="preserve">The scope includes:</w:t>
      </w:r>
    </w:p>
    <w:p>
      <w:pPr>
        <w:numPr>
          <w:ilvl w:val="0"/>
          <w:numId w:val="1001"/>
        </w:numPr>
        <w:pStyle w:val="Compact"/>
      </w:pPr>
      <w:r>
        <w:t xml:space="preserve">Evaluation of pipe materials (e.g., PEX, copper, PVC).</w:t>
      </w:r>
    </w:p>
    <w:p>
      <w:pPr>
        <w:numPr>
          <w:ilvl w:val="0"/>
          <w:numId w:val="1001"/>
        </w:numPr>
        <w:pStyle w:val="Compact"/>
      </w:pPr>
      <w:r>
        <w:t xml:space="preserve">Assessment of insulation techniques applied by plumbers.</w:t>
      </w:r>
    </w:p>
    <w:p>
      <w:pPr>
        <w:numPr>
          <w:ilvl w:val="0"/>
          <w:numId w:val="1001"/>
        </w:numPr>
        <w:pStyle w:val="Compact"/>
      </w:pPr>
      <w:r>
        <w:t xml:space="preserve">Monitoring of water pressure and flow rates.</w:t>
      </w:r>
    </w:p>
    <w:p>
      <w:pPr>
        <w:numPr>
          <w:ilvl w:val="0"/>
          <w:numId w:val="1001"/>
        </w:numPr>
        <w:pStyle w:val="Compact"/>
      </w:pPr>
      <w:r>
        <w:t xml:space="preserve">Review of compliance with Chicago Plumbing Code.</w:t>
      </w:r>
    </w:p>
    <w:p>
      <w:pPr>
        <w:pStyle w:val="FirstParagraph"/>
      </w:pPr>
      <w:r>
        <w:t xml:space="preserve">3. Participants and Roles</w:t>
      </w:r>
    </w:p>
    <w:p>
      <w:pPr>
        <w:pStyle w:val="BodyText"/>
      </w:pPr>
      <w:r>
        <w:t xml:space="preserve">The experiment involves the following participants:</w:t>
      </w:r>
    </w:p>
    <w:p>
      <w:pPr>
        <w:numPr>
          <w:ilvl w:val="0"/>
          <w:numId w:val="1002"/>
        </w:numPr>
        <w:pStyle w:val="Compact"/>
      </w:pPr>
      <w:r>
        <w:rPr>
          <w:bCs/>
          <w:b/>
        </w:rPr>
        <w:t xml:space="preserve">Licensed Plumbers:</w:t>
      </w:r>
      <w:r>
        <w:t xml:space="preserve"> </w:t>
      </w:r>
      <w:r>
        <w:t xml:space="preserve">Certified professionals in Chicago responsible for installing and maintaining plumbing systems.</w:t>
      </w:r>
    </w:p>
    <w:p>
      <w:pPr>
        <w:numPr>
          <w:ilvl w:val="0"/>
          <w:numId w:val="1002"/>
        </w:numPr>
        <w:pStyle w:val="Compact"/>
      </w:pPr>
      <w:r>
        <w:rPr>
          <w:bCs/>
          <w:b/>
        </w:rPr>
        <w:t xml:space="preserve">Building Owners:</w:t>
      </w:r>
      <w:r>
        <w:t xml:space="preserve"> </w:t>
      </w:r>
      <w:r>
        <w:t xml:space="preserve">Property owners who consent to participate in the study.</w:t>
      </w:r>
    </w:p>
    <w:p>
      <w:pPr>
        <w:numPr>
          <w:ilvl w:val="0"/>
          <w:numId w:val="1002"/>
        </w:numPr>
        <w:pStyle w:val="Compact"/>
      </w:pPr>
      <w:r>
        <w:rPr>
          <w:bCs/>
          <w:b/>
        </w:rPr>
        <w:t xml:space="preserve">Research Team:</w:t>
      </w:r>
      <w:r>
        <w:t xml:space="preserve"> </w:t>
      </w:r>
      <w:r>
        <w:t xml:space="preserve">Engineers and technicians responsible for data collection and analysis.</w:t>
      </w:r>
    </w:p>
    <w:p>
      <w:pPr>
        <w:pStyle w:val="FirstParagraph"/>
      </w:pPr>
      <w:r>
        <w:t xml:space="preserve">All plumbers involved must hold a valid license issued by the City of Chicago Department of Buildings and adhere to the Illinois Plumbing Code.</w:t>
      </w:r>
    </w:p>
    <w:p>
      <w:pPr>
        <w:pStyle w:val="BodyText"/>
      </w:pPr>
      <w:r>
        <w:t xml:space="preserve">4. Methodology</w:t>
      </w:r>
    </w:p>
    <w:p>
      <w:pPr>
        <w:pStyle w:val="BodyText"/>
      </w:pPr>
      <w:r>
        <w:t xml:space="preserve">The experiment will follow a structured methodology to ensure accurate and reliable results. The steps are as follows:</w:t>
      </w:r>
    </w:p>
    <w:p>
      <w:pPr>
        <w:numPr>
          <w:ilvl w:val="0"/>
          <w:numId w:val="1003"/>
        </w:numPr>
        <w:pStyle w:val="Compact"/>
      </w:pPr>
      <w:r>
        <w:rPr>
          <w:bCs/>
          <w:b/>
        </w:rPr>
        <w:t xml:space="preserve">Site Selection:</w:t>
      </w:r>
      <w:r>
        <w:t xml:space="preserve"> </w:t>
      </w:r>
      <w:r>
        <w:t xml:space="preserve">Identify 50 buildings in Chicago with varying ages and plumbing systems.</w:t>
      </w:r>
    </w:p>
    <w:p>
      <w:pPr>
        <w:numPr>
          <w:ilvl w:val="0"/>
          <w:numId w:val="1003"/>
        </w:numPr>
        <w:pStyle w:val="Compact"/>
      </w:pPr>
      <w:r>
        <w:rPr>
          <w:bCs/>
          <w:b/>
        </w:rPr>
        <w:t xml:space="preserve">Initial Inspection:</w:t>
      </w:r>
      <w:r>
        <w:t xml:space="preserve"> </w:t>
      </w:r>
      <w:r>
        <w:t xml:space="preserve">Conduct a thorough inspection of existing plumbing systems by licensed plumbers.</w:t>
      </w:r>
    </w:p>
    <w:p>
      <w:pPr>
        <w:numPr>
          <w:ilvl w:val="0"/>
          <w:numId w:val="1003"/>
        </w:numPr>
        <w:pStyle w:val="Compact"/>
      </w:pPr>
      <w:r>
        <w:rPr>
          <w:bCs/>
          <w:b/>
        </w:rPr>
        <w:t xml:space="preserve">Installation Phase:</w:t>
      </w:r>
      <w:r>
        <w:t xml:space="preserve"> </w:t>
      </w:r>
      <w:r>
        <w:t xml:space="preserve">Install new plumbing components using different materials and techniques as per the experimental design.</w:t>
      </w:r>
    </w:p>
    <w:p>
      <w:pPr>
        <w:numPr>
          <w:ilvl w:val="0"/>
          <w:numId w:val="1003"/>
        </w:numPr>
        <w:pStyle w:val="Compact"/>
      </w:pPr>
      <w:r>
        <w:rPr>
          <w:bCs/>
          <w:b/>
        </w:rPr>
        <w:t xml:space="preserve">Monitoring:</w:t>
      </w:r>
      <w:r>
        <w:t xml:space="preserve"> </w:t>
      </w:r>
      <w:r>
        <w:t xml:space="preserve">Use sensors to monitor temperature, pressure, and flow rates over a 12-month period.</w:t>
      </w:r>
    </w:p>
    <w:p>
      <w:pPr>
        <w:numPr>
          <w:ilvl w:val="0"/>
          <w:numId w:val="1003"/>
        </w:numPr>
        <w:pStyle w:val="Compact"/>
      </w:pPr>
      <w:r>
        <w:rPr>
          <w:bCs/>
          <w:b/>
        </w:rPr>
        <w:t xml:space="preserve">Data Collection:</w:t>
      </w:r>
      <w:r>
        <w:t xml:space="preserve"> </w:t>
      </w:r>
      <w:r>
        <w:t xml:space="preserve">Record data weekly and perform monthly inspections.</w:t>
      </w:r>
    </w:p>
    <w:p>
      <w:pPr>
        <w:numPr>
          <w:ilvl w:val="0"/>
          <w:numId w:val="1003"/>
        </w:numPr>
        <w:pStyle w:val="Compact"/>
      </w:pPr>
      <w:r>
        <w:rPr>
          <w:bCs/>
          <w:b/>
        </w:rPr>
        <w:t xml:space="preserve">Analysis:</w:t>
      </w:r>
      <w:r>
        <w:t xml:space="preserve"> </w:t>
      </w:r>
      <w:r>
        <w:t xml:space="preserve">Analyze the collected data to evaluate system performance and identify best practices.</w:t>
      </w:r>
    </w:p>
    <w:p>
      <w:pPr>
        <w:pStyle w:val="FirstParagraph"/>
      </w:pPr>
      <w:r>
        <w:t xml:space="preserve">5. Materials and Equipment</w:t>
      </w:r>
    </w:p>
    <w:p>
      <w:pPr>
        <w:pStyle w:val="BodyText"/>
      </w:pPr>
      <w:r>
        <w:t xml:space="preserve">The following materials and equipment will be used in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PEX Pipes</w:t>
            </w:r>
          </w:p>
        </w:tc>
        <w:tc>
          <w:tcPr/>
          <w:p>
            <w:pPr>
              <w:pStyle w:val="Compact"/>
              <w:jc w:val="left"/>
            </w:pPr>
            <w:r>
              <w:t xml:space="preserve">High-density polyethylene pipes</w:t>
            </w:r>
          </w:p>
        </w:tc>
        <w:tc>
          <w:tcPr/>
          <w:p>
            <w:pPr>
              <w:pStyle w:val="Compact"/>
              <w:jc w:val="left"/>
            </w:pPr>
            <w:r>
              <w:t xml:space="preserve">500 meters</w:t>
            </w:r>
          </w:p>
        </w:tc>
      </w:tr>
      <w:tr>
        <w:tc>
          <w:tcPr/>
          <w:p>
            <w:pPr>
              <w:pStyle w:val="Compact"/>
              <w:jc w:val="left"/>
            </w:pPr>
            <w:r>
              <w:t xml:space="preserve">Copper Pipes</w:t>
            </w:r>
          </w:p>
        </w:tc>
        <w:tc>
          <w:tcPr/>
          <w:p>
            <w:pPr>
              <w:pStyle w:val="Compact"/>
              <w:jc w:val="left"/>
            </w:pPr>
            <w:r>
              <w:t xml:space="preserve">Type L copper pipes</w:t>
            </w:r>
          </w:p>
        </w:tc>
        <w:tc>
          <w:tcPr/>
          <w:p>
            <w:pPr>
              <w:pStyle w:val="Compact"/>
              <w:jc w:val="left"/>
            </w:pPr>
            <w:r>
              <w:t xml:space="preserve">500 meters</w:t>
            </w:r>
          </w:p>
        </w:tc>
      </w:tr>
      <w:tr>
        <w:tc>
          <w:tcPr/>
          <w:p>
            <w:pPr>
              <w:pStyle w:val="Compact"/>
              <w:jc w:val="left"/>
            </w:pPr>
            <w:r>
              <w:t xml:space="preserve">Insulation</w:t>
            </w:r>
          </w:p>
        </w:tc>
        <w:tc>
          <w:tcPr/>
          <w:p>
            <w:pPr>
              <w:pStyle w:val="Compact"/>
              <w:jc w:val="left"/>
            </w:pPr>
            <w:r>
              <w:t xml:space="preserve">Thermal insulation for pipes</w:t>
            </w:r>
          </w:p>
        </w:tc>
        <w:tc>
          <w:tcPr/>
          <w:p>
            <w:pPr>
              <w:pStyle w:val="Compact"/>
              <w:jc w:val="left"/>
            </w:pPr>
            <w:r>
              <w:t xml:space="preserve">1000 meters</w:t>
            </w:r>
          </w:p>
        </w:tc>
      </w:tr>
      <w:tr>
        <w:tc>
          <w:tcPr/>
          <w:p>
            <w:pPr>
              <w:pStyle w:val="Compact"/>
              <w:jc w:val="left"/>
            </w:pPr>
            <w:r>
              <w:t xml:space="preserve">Sensors</w:t>
            </w:r>
          </w:p>
        </w:tc>
        <w:tc>
          <w:tcPr/>
          <w:p>
            <w:pPr>
              <w:pStyle w:val="Compact"/>
              <w:jc w:val="left"/>
            </w:pPr>
            <w:r>
              <w:t xml:space="preserve">Temperature and pressure sensors</w:t>
            </w:r>
          </w:p>
        </w:tc>
        <w:tc>
          <w:tcPr/>
          <w:p>
            <w:pPr>
              <w:pStyle w:val="Compact"/>
              <w:jc w:val="left"/>
            </w:pPr>
            <w:r>
              <w:t xml:space="preserve">200 units</w:t>
            </w:r>
          </w:p>
        </w:tc>
      </w:tr>
      <w:tr>
        <w:tc>
          <w:tcPr/>
          <w:p>
            <w:pPr>
              <w:pStyle w:val="Compact"/>
              <w:jc w:val="left"/>
            </w:pPr>
            <w:r>
              <w:t xml:space="preserve">Tools</w:t>
            </w:r>
          </w:p>
        </w:tc>
        <w:tc>
          <w:tcPr/>
          <w:p>
            <w:pPr>
              <w:pStyle w:val="Compact"/>
              <w:jc w:val="left"/>
            </w:pPr>
            <w:r>
              <w:t xml:space="preserve">Standard plumbing tools</w:t>
            </w:r>
          </w:p>
        </w:tc>
        <w:tc>
          <w:tcPr/>
          <w:p>
            <w:pPr>
              <w:pStyle w:val="Compact"/>
              <w:jc w:val="left"/>
            </w:pPr>
            <w:r>
              <w:t xml:space="preserve">As needed</w:t>
            </w:r>
          </w:p>
        </w:tc>
      </w:tr>
    </w:tbl>
    <w:p>
      <w:pPr>
        <w:pStyle w:val="BodyText"/>
      </w:pPr>
      <w:r>
        <w:t xml:space="preserve">6. Safety and Compliance</w:t>
      </w:r>
    </w:p>
    <w:p>
      <w:pPr>
        <w:pStyle w:val="BodyText"/>
      </w:pPr>
      <w:r>
        <w:t xml:space="preserve">Safety is a top priority in this experiment. All plumbers and research team members must adhere to the following safety guidelines:</w:t>
      </w:r>
    </w:p>
    <w:p>
      <w:pPr>
        <w:numPr>
          <w:ilvl w:val="0"/>
          <w:numId w:val="1004"/>
        </w:numPr>
        <w:pStyle w:val="Compact"/>
      </w:pPr>
      <w:r>
        <w:t xml:space="preserve">Wear appropriate personal protective equipment (PPE).</w:t>
      </w:r>
    </w:p>
    <w:p>
      <w:pPr>
        <w:numPr>
          <w:ilvl w:val="0"/>
          <w:numId w:val="1004"/>
        </w:numPr>
        <w:pStyle w:val="Compact"/>
      </w:pPr>
      <w:r>
        <w:t xml:space="preserve">Follow all safety protocols outlined in the Chicago Plumbing Code.</w:t>
      </w:r>
    </w:p>
    <w:p>
      <w:pPr>
        <w:numPr>
          <w:ilvl w:val="0"/>
          <w:numId w:val="1004"/>
        </w:numPr>
        <w:pStyle w:val="Compact"/>
      </w:pPr>
      <w:r>
        <w:t xml:space="preserve">Ensure proper ventilation when working with chemicals or in confined spaces.</w:t>
      </w:r>
    </w:p>
    <w:p>
      <w:pPr>
        <w:numPr>
          <w:ilvl w:val="0"/>
          <w:numId w:val="1004"/>
        </w:numPr>
        <w:pStyle w:val="Compact"/>
      </w:pPr>
      <w:r>
        <w:t xml:space="preserve">Report any incidents or near-misses immediately.</w:t>
      </w:r>
    </w:p>
    <w:p>
      <w:pPr>
        <w:pStyle w:val="FirstParagraph"/>
      </w:pPr>
      <w:r>
        <w:t xml:space="preserve">The experiment will comply with all local, state, and federal regulations, including the Illinois Plumbing Code and OSHA standards.</w:t>
      </w:r>
    </w:p>
    <w:p>
      <w:pPr>
        <w:pStyle w:val="BodyText"/>
      </w:pPr>
      <w:r>
        <w:t xml:space="preserve">7. Data Analysis and Reporting</w:t>
      </w:r>
    </w:p>
    <w:p>
      <w:pPr>
        <w:pStyle w:val="BodyText"/>
      </w:pPr>
      <w:r>
        <w:t xml:space="preserve">Data collected during the experiment will be analyzed using statistical methods to determine the effectiveness of different plumbing materials and installation techniques. The results will be compiled into a comprehensive report, which will include:</w:t>
      </w:r>
    </w:p>
    <w:p>
      <w:pPr>
        <w:numPr>
          <w:ilvl w:val="0"/>
          <w:numId w:val="1005"/>
        </w:numPr>
        <w:pStyle w:val="Compact"/>
      </w:pPr>
      <w:r>
        <w:t xml:space="preserve">Performance metrics for each material and technique.</w:t>
      </w:r>
    </w:p>
    <w:p>
      <w:pPr>
        <w:numPr>
          <w:ilvl w:val="0"/>
          <w:numId w:val="1005"/>
        </w:numPr>
        <w:pStyle w:val="Compact"/>
      </w:pPr>
      <w:r>
        <w:t xml:space="preserve">Recommendations for best practices in cold climates.</w:t>
      </w:r>
    </w:p>
    <w:p>
      <w:pPr>
        <w:numPr>
          <w:ilvl w:val="0"/>
          <w:numId w:val="1005"/>
        </w:numPr>
        <w:pStyle w:val="Compact"/>
      </w:pPr>
      <w:r>
        <w:t xml:space="preserve">Insights into the role of the plumber in ensuring system reliability.</w:t>
      </w:r>
    </w:p>
    <w:p>
      <w:pPr>
        <w:pStyle w:val="FirstParagraph"/>
      </w:pPr>
      <w:r>
        <w:t xml:space="preserve">The report will be shared with stakeholders, including plumbing professionals, building owners, and regulatory agencies in Chicago and the broader United States.</w:t>
      </w:r>
    </w:p>
    <w:p>
      <w:pPr>
        <w:pStyle w:val="BodyText"/>
      </w:pPr>
      <w:r>
        <w:t xml:space="preserve">8. Conclusion</w:t>
      </w:r>
    </w:p>
    <w:p>
      <w:pPr>
        <w:pStyle w:val="BodyText"/>
      </w:pPr>
      <w:r>
        <w:t xml:space="preserve">This Experiment Protocol provides a framework for evaluating the performance of plumbing systems in Chicago, United States. By focusing on the critical role of the plumber and the unique challenges posed by the local climate, this study aims to contribute valuable knowledge to the field of plumbing and improve the reliability and efficiency of plumbing systems in cold climates.</w:t>
      </w:r>
    </w:p>
    <w:p>
      <w:pPr>
        <w:pStyle w:val="BodyText"/>
      </w:pPr>
      <w:r>
        <w:rPr>
          <w:bCs/>
          <w:b/>
        </w:rPr>
        <w:t xml:space="preserve">Prepared by:</w:t>
      </w:r>
      <w:r>
        <w:t xml:space="preserve"> </w:t>
      </w:r>
      <w:r>
        <w:t xml:space="preserve">Research Team</w:t>
      </w:r>
      <w:r>
        <w:br/>
      </w:r>
      <w:r>
        <w:rPr>
          <w:bCs/>
          <w:b/>
        </w:rPr>
        <w:t xml:space="preserve">Contact:</w:t>
      </w:r>
      <w:r>
        <w:t xml:space="preserve"> </w:t>
      </w:r>
      <w:r>
        <w:t xml:space="preserve">research@example.com</w:t>
      </w:r>
      <w:r>
        <w:br/>
      </w:r>
      <w:r>
        <w:rPr>
          <w:bCs/>
          <w:b/>
        </w:rPr>
        <w:t xml:space="preserve">Location:</w:t>
      </w:r>
      <w:r>
        <w:t xml:space="preserve"> </w:t>
      </w:r>
      <w:r>
        <w:t xml:space="preserve">Chicago, Illinois,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Evaluation</dc:title>
  <dc:creator/>
  <dc:language>en</dc:language>
  <cp:keywords/>
  <dcterms:created xsi:type="dcterms:W3CDTF">2026-10-10T09:03:21Z</dcterms:created>
  <dcterms:modified xsi:type="dcterms:W3CDTF">2026-10-10T09:03:21Z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