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Algiers</w:t>
      </w:r>
    </w:p>
    <w:bookmarkStart w:id="30" w:name="Xa415826c74447dad86a40cd7b5c78dd6773672a"/>
    <w:p>
      <w:pPr>
        <w:pStyle w:val="Heading1"/>
      </w:pPr>
      <w:r>
        <w:t xml:space="preserve">Experiment Protocol: Assessment of Police Officer Response and Community Engagement in Algiers, Algeria</w:t>
      </w:r>
    </w:p>
    <w:bookmarkStart w:id="20"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operational effectiveness, decision-making processes, and community interaction strategies of Police Officers within the urban environment of Algiers, Algeria. As the capital city of Algeria, Algiers presents a complex socio-political and demographic landscape that requires specialized law enforcement approaches. The primary objective of this study is to gather empirical data on how Police Officers navigate high-density urban zones, manage public order, and engage with diverse communities under the specific legal and cultural frameworks of Algeria.</w:t>
      </w:r>
    </w:p>
    <w:p>
      <w:pPr>
        <w:pStyle w:val="BodyText"/>
      </w:pPr>
      <w:r>
        <w:t xml:space="preserve">The research aims to identify gaps in current training methodologies and operational protocols. By focusing specifically on the context of Algiers, this protocol seeks to provide actionable recommendations that align with the national standards of the Algerian Ministry of Interior while addressing local challenges such as traffic congestion, public demonstrations, and neighborhood policing dynamics.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response time of Police Officers to simulated incidents across different districts of Algiers.</w:t>
      </w:r>
    </w:p>
    <w:p>
      <w:pPr>
        <w:numPr>
          <w:ilvl w:val="0"/>
          <w:numId w:val="1001"/>
        </w:numPr>
        <w:pStyle w:val="Compact"/>
      </w:pPr>
      <w:r>
        <w:t xml:space="preserve">To assess the communication skills and de-escalation techniques employed by Police Officers during interactions with civilians.</w:t>
      </w:r>
    </w:p>
    <w:p>
      <w:pPr>
        <w:numPr>
          <w:ilvl w:val="0"/>
          <w:numId w:val="1001"/>
        </w:numPr>
        <w:pStyle w:val="Compact"/>
      </w:pPr>
      <w:r>
        <w:t xml:space="preserve">To evaluate the impact of cultural competence training on the effectiveness of Police Officers in diverse Algerian neighborhoods.</w:t>
      </w:r>
    </w:p>
    <w:p>
      <w:pPr>
        <w:numPr>
          <w:ilvl w:val="0"/>
          <w:numId w:val="1001"/>
        </w:numPr>
        <w:pStyle w:val="Compact"/>
      </w:pPr>
      <w:r>
        <w:t xml:space="preserve">To analyze the utilization of technology and resources by Police Officers during routine patrols and emergency situations.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collection (response times, incident reports) with qualitative assessments (interviews, observational checklists). The experiment will be conducted over a period of six months to account for seasonal variations in public activity within Algiers.</w:t>
      </w:r>
    </w:p>
    <w:bookmarkEnd w:id="22"/>
    <w:bookmarkStart w:id="23" w:name="participants"/>
    <w:p>
      <w:pPr>
        <w:pStyle w:val="Heading3"/>
      </w:pPr>
      <w:r>
        <w:t xml:space="preserve">3.2 Participants</w:t>
      </w:r>
    </w:p>
    <w:p>
      <w:pPr>
        <w:pStyle w:val="FirstParagraph"/>
      </w:pPr>
      <w:r>
        <w:t xml:space="preserve">The primary subjects of this experiment are active-duty Police Officers assigned to various precincts in Algiers. A sample size of 150 officers will be selected using stratified random sampling to ensure representation from different ranks and districts, including central areas like Hydra and El Biar, as well as peripheral zones.</w:t>
      </w:r>
    </w:p>
    <w:bookmarkEnd w:id="23"/>
    <w:bookmarkStart w:id="24" w:name="procedures"/>
    <w:p>
      <w:pPr>
        <w:pStyle w:val="Heading3"/>
      </w:pPr>
      <w:r>
        <w:t xml:space="preserve">3.3 Procedures</w:t>
      </w:r>
    </w:p>
    <w:p>
      <w:pPr>
        <w:pStyle w:val="FirstParagraph"/>
      </w:pPr>
      <w:r>
        <w:t xml:space="preserve">The experiment will consist of three phases:</w:t>
      </w:r>
    </w:p>
    <w:p>
      <w:pPr>
        <w:numPr>
          <w:ilvl w:val="0"/>
          <w:numId w:val="1002"/>
        </w:numPr>
        <w:pStyle w:val="Compact"/>
      </w:pPr>
      <w:r>
        <w:rPr>
          <w:bCs/>
          <w:b/>
        </w:rPr>
        <w:t xml:space="preserve">Baseline Assessment:</w:t>
      </w:r>
      <w:r>
        <w:t xml:space="preserve"> </w:t>
      </w:r>
      <w:r>
        <w:t xml:space="preserve">Initial evaluation of current performance metrics and officer self-reported confidence levels.</w:t>
      </w:r>
    </w:p>
    <w:p>
      <w:pPr>
        <w:numPr>
          <w:ilvl w:val="0"/>
          <w:numId w:val="1002"/>
        </w:numPr>
        <w:pStyle w:val="Compact"/>
      </w:pPr>
      <w:r>
        <w:rPr>
          <w:bCs/>
          <w:b/>
        </w:rPr>
        <w:t xml:space="preserve">Intervention Phase:</w:t>
      </w:r>
      <w:r>
        <w:t xml:space="preserve"> </w:t>
      </w:r>
      <w:r>
        <w:t xml:space="preserve">Implementation of targeted training modules focusing on community policing and crisis management specific to the Algerian context.</w:t>
      </w:r>
    </w:p>
    <w:p>
      <w:pPr>
        <w:numPr>
          <w:ilvl w:val="0"/>
          <w:numId w:val="1002"/>
        </w:numPr>
        <w:pStyle w:val="Compact"/>
      </w:pPr>
      <w:r>
        <w:rPr>
          <w:bCs/>
          <w:b/>
        </w:rPr>
        <w:t xml:space="preserve">Post-Intervention Evaluation:</w:t>
      </w:r>
      <w:r>
        <w:t xml:space="preserve"> </w:t>
      </w:r>
      <w:r>
        <w:t xml:space="preserve">Re-assessment of performance metrics and collection of community feedback.</w:t>
      </w:r>
    </w:p>
    <w:bookmarkEnd w:id="24"/>
    <w:bookmarkEnd w:id="25"/>
    <w:bookmarkStart w:id="26" w:name="data-collection-instruments"/>
    <w:p>
      <w:pPr>
        <w:pStyle w:val="Heading2"/>
      </w:pPr>
      <w:r>
        <w:t xml:space="preserve">4. Data Collection Instruments</w:t>
      </w:r>
    </w:p>
    <w:p>
      <w:pPr>
        <w:pStyle w:val="FirstParagraph"/>
      </w:pPr>
      <w:r>
        <w:t xml:space="preserve">Data will be collected using the following instruments:</w:t>
      </w:r>
    </w:p>
    <w:p>
      <w:pPr>
        <w:numPr>
          <w:ilvl w:val="0"/>
          <w:numId w:val="1003"/>
        </w:numPr>
        <w:pStyle w:val="Compact"/>
      </w:pPr>
      <w:r>
        <w:rPr>
          <w:bCs/>
          <w:b/>
        </w:rPr>
        <w:t xml:space="preserve">Incident Response Logs:</w:t>
      </w:r>
      <w:r>
        <w:t xml:space="preserve"> </w:t>
      </w:r>
      <w:r>
        <w:t xml:space="preserve">Digital records of response times and outcomes for simulated and real-world incidents.</w:t>
      </w:r>
    </w:p>
    <w:p>
      <w:pPr>
        <w:numPr>
          <w:ilvl w:val="0"/>
          <w:numId w:val="1003"/>
        </w:numPr>
        <w:pStyle w:val="Compact"/>
      </w:pPr>
      <w:r>
        <w:rPr>
          <w:bCs/>
          <w:b/>
        </w:rPr>
        <w:t xml:space="preserve">Observational Checklists:</w:t>
      </w:r>
      <w:r>
        <w:t xml:space="preserve"> </w:t>
      </w:r>
      <w:r>
        <w:t xml:space="preserve">Standardized forms used by trained observers to rate officer behavior during public interactions.</w:t>
      </w:r>
    </w:p>
    <w:p>
      <w:pPr>
        <w:numPr>
          <w:ilvl w:val="0"/>
          <w:numId w:val="1003"/>
        </w:numPr>
        <w:pStyle w:val="Compact"/>
      </w:pPr>
      <w:r>
        <w:rPr>
          <w:bCs/>
          <w:b/>
        </w:rPr>
        <w:t xml:space="preserve">Surveys:</w:t>
      </w:r>
      <w:r>
        <w:t xml:space="preserve"> </w:t>
      </w:r>
      <w:r>
        <w:t xml:space="preserve">Anonymous questionnaires distributed to Police Officers to gauge their perceptions of training effectiveness and operational challenges.</w:t>
      </w:r>
    </w:p>
    <w:p>
      <w:pPr>
        <w:numPr>
          <w:ilvl w:val="0"/>
          <w:numId w:val="1003"/>
        </w:numPr>
        <w:pStyle w:val="Compact"/>
      </w:pPr>
      <w:r>
        <w:rPr>
          <w:bCs/>
          <w:b/>
        </w:rPr>
        <w:t xml:space="preserve">Community Feedback Forms:</w:t>
      </w:r>
      <w:r>
        <w:t xml:space="preserve"> </w:t>
      </w:r>
      <w:r>
        <w:t xml:space="preserve">Short surveys administered to residents in selected neighborhoods to assess their satisfaction with Police Officer interactions.</w:t>
      </w:r>
    </w:p>
    <w:bookmarkEnd w:id="26"/>
    <w:bookmarkStart w:id="27" w:name="ethical-considerations"/>
    <w:p>
      <w:pPr>
        <w:pStyle w:val="Heading2"/>
      </w:pPr>
      <w:r>
        <w:t xml:space="preserve">5. Ethical Considerations</w:t>
      </w:r>
    </w:p>
    <w:p>
      <w:pPr>
        <w:pStyle w:val="FirstParagraph"/>
      </w:pPr>
      <w:r>
        <w:t xml:space="preserve">This experiment adheres to strict ethical guidelines to protect the rights and well-being of all participants. Informed consent will be obtained from all Police Officers involved in the study. Confidentiality will be maintained by anonymizing all data collected. The study has been reviewed and approved by the relevant ethical review board in Algeria. Special attention will be given to ensuring that the experiment does not interfere with the safety and security duties of Police Officers in Algiers.</w:t>
      </w:r>
    </w:p>
    <w:bookmarkEnd w:id="27"/>
    <w:bookmarkStart w:id="28" w:name="expected-outcomes"/>
    <w:p>
      <w:pPr>
        <w:pStyle w:val="Heading2"/>
      </w:pPr>
      <w:r>
        <w:t xml:space="preserve">6. Expected Outcomes</w:t>
      </w:r>
    </w:p>
    <w:p>
      <w:pPr>
        <w:pStyle w:val="FirstParagraph"/>
      </w:pPr>
      <w:r>
        <w:t xml:space="preserve">It is anticipated that this experiment will yield significant insights into the operational dynamics of Police Officers in Algiers. Key expected outcomes include:</w:t>
      </w:r>
    </w:p>
    <w:p>
      <w:pPr>
        <w:numPr>
          <w:ilvl w:val="0"/>
          <w:numId w:val="1004"/>
        </w:numPr>
        <w:pStyle w:val="Compact"/>
      </w:pPr>
      <w:r>
        <w:t xml:space="preserve">Identification of best practices for community engagement in urban Algerian settings.</w:t>
      </w:r>
    </w:p>
    <w:p>
      <w:pPr>
        <w:numPr>
          <w:ilvl w:val="0"/>
          <w:numId w:val="1004"/>
        </w:numPr>
        <w:pStyle w:val="Compact"/>
      </w:pPr>
      <w:r>
        <w:t xml:space="preserve">Recommendations for enhancing training programs to better prepare Police Officers for the unique challenges of Algiers.</w:t>
      </w:r>
    </w:p>
    <w:p>
      <w:pPr>
        <w:numPr>
          <w:ilvl w:val="0"/>
          <w:numId w:val="1004"/>
        </w:numPr>
        <w:pStyle w:val="Compact"/>
      </w:pPr>
      <w:r>
        <w:t xml:space="preserve">Improved metrics for evaluating Police Officer performance that are culturally and contextually relevant.</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role and performance of Police Officers in Algiers, Algeria. By focusing on evidence-based practices and contextual relevance, the study aims to contribute to the ongoing development of effective and community-oriented policing strategies in the capital city. The findings will be disseminated to relevant stakeholders, including law enforcement agencies, policymakers, and academic institutions, to inform future initiatives and improve public safety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Algiers</dc:title>
  <dc:creator/>
  <dc:language>en</dc:language>
  <cp:keywords/>
  <dcterms:created xsi:type="dcterms:W3CDTF">2026-10-10T06:44:04Z</dcterms:created>
  <dcterms:modified xsi:type="dcterms:W3CDTF">2026-10-10T06:44:04Z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