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Field</w:t>
      </w:r>
      <w:r>
        <w:t xml:space="preserve"> </w:t>
      </w:r>
      <w:r>
        <w:t xml:space="preserve">Assessment</w:t>
      </w:r>
      <w:r>
        <w:t xml:space="preserve"> </w:t>
      </w:r>
      <w:r>
        <w:t xml:space="preserve">in</w:t>
      </w:r>
      <w:r>
        <w:t xml:space="preserve"> </w:t>
      </w:r>
      <w:r>
        <w:t xml:space="preserve">Australia</w:t>
      </w:r>
      <w:r>
        <w:t xml:space="preserve"> </w:t>
      </w:r>
      <w:r>
        <w:t xml:space="preserve">Brisbane</w:t>
      </w:r>
    </w:p>
    <w:bookmarkStart w:id="20" w:name="X6c3d58a69cdb0ae36d6f3a896a4f4d87c725cb0"/>
    <w:p>
      <w:pPr>
        <w:pStyle w:val="Heading1"/>
      </w:pPr>
      <w:r>
        <w:t xml:space="preserve">Experiment Protocol: Police Officer Field Assessment in Australia Brisbane</w:t>
      </w:r>
    </w:p>
    <w:p>
      <w:pPr>
        <w:pStyle w:val="FirstParagraph"/>
      </w:pPr>
      <w:r>
        <w:rPr>
          <w:bCs/>
          <w:b/>
        </w:rPr>
        <w:t xml:space="preserve">Document ID:</w:t>
      </w:r>
      <w:r>
        <w:t xml:space="preserve"> </w:t>
      </w:r>
      <w:r>
        <w:t xml:space="preserve">EP-QPS-2023-001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Brisbane, Queensland, Australia</w:t>
      </w:r>
    </w:p>
    <w:bookmarkEnd w:id="20"/>
    <w:p>
      <w:pPr>
        <w:pStyle w:val="BodyText"/>
      </w:pPr>
      <w:r>
        <w:t xml:space="preserve">1. Introduction</w:t>
      </w:r>
    </w:p>
    <w:p>
      <w:pPr>
        <w:pStyle w:val="BodyText"/>
      </w:pPr>
      <w:r>
        <w:t xml:space="preserve">This Experiment Protocol outlines the procedures for conducting a field assessment of Police Officers in Brisbane, Australia. The primary objective is to evaluate the effectiveness of current policing strategies in urban environments, focusing on community engagement, response times, and operational efficiency. This protocol is designed to ensure that all activities are conducted in accordance with the laws and regulations of Queensland, Australia, and adhere to ethical standards.</w:t>
      </w:r>
    </w:p>
    <w:p>
      <w:pPr>
        <w:pStyle w:val="BodyText"/>
      </w:pPr>
      <w:r>
        <w:t xml:space="preserve">2. Objectives</w:t>
      </w:r>
    </w:p>
    <w:p>
      <w:pPr>
        <w:pStyle w:val="BodyText"/>
      </w:pPr>
      <w:r>
        <w:t xml:space="preserve">The specific objectives of this experiment are:</w:t>
      </w:r>
    </w:p>
    <w:p>
      <w:pPr>
        <w:numPr>
          <w:ilvl w:val="0"/>
          <w:numId w:val="1001"/>
        </w:numPr>
        <w:pStyle w:val="Compact"/>
      </w:pPr>
      <w:r>
        <w:t xml:space="preserve">To assess the response times of Police Officers in various scenarios across Brisbane.</w:t>
      </w:r>
    </w:p>
    <w:p>
      <w:pPr>
        <w:numPr>
          <w:ilvl w:val="0"/>
          <w:numId w:val="1001"/>
        </w:numPr>
        <w:pStyle w:val="Compact"/>
      </w:pPr>
      <w:r>
        <w:t xml:space="preserve">To evaluate the effectiveness of community policing initiatives in reducing crime rates.</w:t>
      </w:r>
    </w:p>
    <w:p>
      <w:pPr>
        <w:numPr>
          <w:ilvl w:val="0"/>
          <w:numId w:val="1001"/>
        </w:numPr>
        <w:pStyle w:val="Compact"/>
      </w:pPr>
      <w:r>
        <w:t xml:space="preserve">To gather feedback from the public on their interactions with Police Officers.</w:t>
      </w:r>
    </w:p>
    <w:p>
      <w:pPr>
        <w:numPr>
          <w:ilvl w:val="0"/>
          <w:numId w:val="1001"/>
        </w:numPr>
        <w:pStyle w:val="Compact"/>
      </w:pPr>
      <w:r>
        <w:t xml:space="preserve">To identify areas for improvement in training and operational procedures.</w:t>
      </w:r>
    </w:p>
    <w:p>
      <w:pPr>
        <w:pStyle w:val="FirstParagraph"/>
      </w:pPr>
      <w:r>
        <w:t xml:space="preserve">3. Methodology</w:t>
      </w:r>
    </w:p>
    <w:p>
      <w:pPr>
        <w:pStyle w:val="BodyText"/>
      </w:pPr>
      <w:r>
        <w:t xml:space="preserve">The experiment will be conducted over a period of six months in selected areas of Brisbane, including the CBD, inner suburbs, and outer regions. The methodology includes:</w:t>
      </w:r>
    </w:p>
    <w:p>
      <w:pPr>
        <w:numPr>
          <w:ilvl w:val="0"/>
          <w:numId w:val="1002"/>
        </w:numPr>
        <w:pStyle w:val="Compact"/>
      </w:pPr>
      <w:r>
        <w:rPr>
          <w:bCs/>
          <w:b/>
        </w:rPr>
        <w:t xml:space="preserve">Randomized Controlled Trials:</w:t>
      </w:r>
      <w:r>
        <w:t xml:space="preserve"> </w:t>
      </w:r>
      <w:r>
        <w:t xml:space="preserve">Police Officers will be assigned to different policing strategies in randomized groups to compare outcomes.</w:t>
      </w:r>
    </w:p>
    <w:p>
      <w:pPr>
        <w:numPr>
          <w:ilvl w:val="0"/>
          <w:numId w:val="1002"/>
        </w:numPr>
        <w:pStyle w:val="Compact"/>
      </w:pPr>
      <w:r>
        <w:rPr>
          <w:bCs/>
          <w:b/>
        </w:rPr>
        <w:t xml:space="preserve">Data Collection:</w:t>
      </w:r>
      <w:r>
        <w:t xml:space="preserve"> </w:t>
      </w:r>
      <w:r>
        <w:t xml:space="preserve">Data will be collected through incident reports, response time logs, and community surveys.</w:t>
      </w:r>
    </w:p>
    <w:p>
      <w:pPr>
        <w:numPr>
          <w:ilvl w:val="0"/>
          <w:numId w:val="1002"/>
        </w:numPr>
        <w:pStyle w:val="Compact"/>
      </w:pPr>
      <w:r>
        <w:rPr>
          <w:bCs/>
          <w:b/>
        </w:rPr>
        <w:t xml:space="preserve">Observational Studies:</w:t>
      </w:r>
      <w:r>
        <w:t xml:space="preserve"> </w:t>
      </w:r>
      <w:r>
        <w:t xml:space="preserve">Trained observers will monitor Police Officer interactions with the public and document their behavior and effectiveness.</w:t>
      </w:r>
    </w:p>
    <w:p>
      <w:pPr>
        <w:numPr>
          <w:ilvl w:val="0"/>
          <w:numId w:val="1002"/>
        </w:numPr>
        <w:pStyle w:val="Compact"/>
      </w:pPr>
      <w:r>
        <w:rPr>
          <w:bCs/>
          <w:b/>
        </w:rPr>
        <w:t xml:space="preserve">Interviews:</w:t>
      </w:r>
      <w:r>
        <w:t xml:space="preserve"> </w:t>
      </w:r>
      <w:r>
        <w:t xml:space="preserve">Semi-structured interviews will be conducted with Police Officers, community leaders, and residents to gather qualitative data.</w:t>
      </w:r>
    </w:p>
    <w:p>
      <w:pPr>
        <w:pStyle w:val="FirstParagraph"/>
      </w:pPr>
      <w:r>
        <w:t xml:space="preserve">4. Participants</w:t>
      </w:r>
    </w:p>
    <w:p>
      <w:pPr>
        <w:pStyle w:val="BodyText"/>
      </w:pPr>
      <w:r>
        <w:t xml:space="preserve">The participants in this experiment include:</w:t>
      </w:r>
    </w:p>
    <w:p>
      <w:pPr>
        <w:numPr>
          <w:ilvl w:val="0"/>
          <w:numId w:val="1003"/>
        </w:numPr>
        <w:pStyle w:val="Compact"/>
      </w:pPr>
      <w:r>
        <w:rPr>
          <w:bCs/>
          <w:b/>
        </w:rPr>
        <w:t xml:space="preserve">Police Officers:</w:t>
      </w:r>
      <w:r>
        <w:t xml:space="preserve"> </w:t>
      </w:r>
      <w:r>
        <w:t xml:space="preserve">Active-duty officers from the Queensland Police Service (QPS) assigned to the selected areas in Brisbane.</w:t>
      </w:r>
    </w:p>
    <w:p>
      <w:pPr>
        <w:numPr>
          <w:ilvl w:val="0"/>
          <w:numId w:val="1003"/>
        </w:numPr>
        <w:pStyle w:val="Compact"/>
      </w:pPr>
      <w:r>
        <w:rPr>
          <w:bCs/>
          <w:b/>
        </w:rPr>
        <w:t xml:space="preserve">Community Members:</w:t>
      </w:r>
      <w:r>
        <w:t xml:space="preserve"> </w:t>
      </w:r>
      <w:r>
        <w:t xml:space="preserve">Residents of the selected areas who will be surveyed and interviewed.</w:t>
      </w:r>
    </w:p>
    <w:p>
      <w:pPr>
        <w:numPr>
          <w:ilvl w:val="0"/>
          <w:numId w:val="1003"/>
        </w:numPr>
        <w:pStyle w:val="Compact"/>
      </w:pPr>
      <w:r>
        <w:rPr>
          <w:bCs/>
          <w:b/>
        </w:rPr>
        <w:t xml:space="preserve">Community Leaders:</w:t>
      </w:r>
      <w:r>
        <w:t xml:space="preserve"> </w:t>
      </w:r>
      <w:r>
        <w:t xml:space="preserve">Local leaders and representatives who will provide insights into community needs and concerns.</w:t>
      </w:r>
    </w:p>
    <w:p>
      <w:pPr>
        <w:pStyle w:val="FirstParagraph"/>
      </w:pPr>
      <w:r>
        <w:t xml:space="preserve">5. Procedures</w:t>
      </w:r>
    </w:p>
    <w:p>
      <w:pPr>
        <w:pStyle w:val="BodyText"/>
      </w:pPr>
      <w:r>
        <w:t xml:space="preserve">The procedures for conducting the experiment are as follows:</w:t>
      </w:r>
    </w:p>
    <w:p>
      <w:pPr>
        <w:numPr>
          <w:ilvl w:val="0"/>
          <w:numId w:val="1004"/>
        </w:numPr>
        <w:pStyle w:val="Compact"/>
      </w:pPr>
      <w:r>
        <w:rPr>
          <w:bCs/>
          <w:b/>
        </w:rPr>
        <w:t xml:space="preserve">Preparation:</w:t>
      </w:r>
      <w:r>
        <w:t xml:space="preserve"> </w:t>
      </w:r>
      <w:r>
        <w:t xml:space="preserve">Obtain necessary approvals from the Queensland Police Service and relevant ethical review boards. Brief all participants on the objectives and procedures of the experiment.</w:t>
      </w:r>
    </w:p>
    <w:p>
      <w:pPr>
        <w:numPr>
          <w:ilvl w:val="0"/>
          <w:numId w:val="1004"/>
        </w:numPr>
        <w:pStyle w:val="Compact"/>
      </w:pPr>
      <w:r>
        <w:rPr>
          <w:bCs/>
          <w:b/>
        </w:rPr>
        <w:t xml:space="preserve">Implementation:</w:t>
      </w:r>
      <w:r>
        <w:t xml:space="preserve"> </w:t>
      </w:r>
      <w:r>
        <w:t xml:space="preserve">Deploy Police Officers to their assigned areas and begin data collection. Ensure that all activities are conducted in accordance with the protocol.</w:t>
      </w:r>
    </w:p>
    <w:p>
      <w:pPr>
        <w:numPr>
          <w:ilvl w:val="0"/>
          <w:numId w:val="1004"/>
        </w:numPr>
        <w:pStyle w:val="Compact"/>
      </w:pPr>
      <w:r>
        <w:rPr>
          <w:bCs/>
          <w:b/>
        </w:rPr>
        <w:t xml:space="preserve">Monitoring:</w:t>
      </w:r>
      <w:r>
        <w:t xml:space="preserve"> </w:t>
      </w:r>
      <w:r>
        <w:t xml:space="preserve">Regularly monitor the progress of the experiment and address any issues or concerns that arise.</w:t>
      </w:r>
    </w:p>
    <w:p>
      <w:pPr>
        <w:numPr>
          <w:ilvl w:val="0"/>
          <w:numId w:val="1004"/>
        </w:numPr>
        <w:pStyle w:val="Compact"/>
      </w:pPr>
      <w:r>
        <w:rPr>
          <w:bCs/>
          <w:b/>
        </w:rPr>
        <w:t xml:space="preserve">Data Analysis:</w:t>
      </w:r>
      <w:r>
        <w:t xml:space="preserve"> </w:t>
      </w:r>
      <w:r>
        <w:t xml:space="preserve">Analyze the collected data using statistical methods to determine the effectiveness of different policing strategies.</w:t>
      </w:r>
    </w:p>
    <w:p>
      <w:pPr>
        <w:numPr>
          <w:ilvl w:val="0"/>
          <w:numId w:val="1004"/>
        </w:numPr>
        <w:pStyle w:val="Compact"/>
      </w:pPr>
      <w:r>
        <w:rPr>
          <w:bCs/>
          <w:b/>
        </w:rPr>
        <w:t xml:space="preserve">Reporting:</w:t>
      </w:r>
      <w:r>
        <w:t xml:space="preserve"> </w:t>
      </w:r>
      <w:r>
        <w:t xml:space="preserve">Prepare a comprehensive report detailing the findings of the experiment and recommendations for improvement.</w:t>
      </w:r>
    </w:p>
    <w:p>
      <w:pPr>
        <w:pStyle w:val="FirstParagraph"/>
      </w:pPr>
      <w:r>
        <w:t xml:space="preserve">6. Ethical Considerations</w:t>
      </w:r>
    </w:p>
    <w:p>
      <w:pPr>
        <w:pStyle w:val="BodyText"/>
      </w:pPr>
      <w:r>
        <w:t xml:space="preserve">This experiment will adhere to the following ethical considerations:</w:t>
      </w:r>
    </w:p>
    <w:p>
      <w:pPr>
        <w:numPr>
          <w:ilvl w:val="0"/>
          <w:numId w:val="1005"/>
        </w:numPr>
        <w:pStyle w:val="Compact"/>
      </w:pPr>
      <w:r>
        <w:rPr>
          <w:bCs/>
          <w:b/>
        </w:rPr>
        <w:t xml:space="preserve">Informed Consent:</w:t>
      </w:r>
      <w:r>
        <w:t xml:space="preserve"> </w:t>
      </w:r>
      <w:r>
        <w:t xml:space="preserve">All participants will provide informed consent before participating in the experiment.</w:t>
      </w:r>
    </w:p>
    <w:p>
      <w:pPr>
        <w:numPr>
          <w:ilvl w:val="0"/>
          <w:numId w:val="1005"/>
        </w:numPr>
        <w:pStyle w:val="Compact"/>
      </w:pPr>
      <w:r>
        <w:rPr>
          <w:bCs/>
          <w:b/>
        </w:rPr>
        <w:t xml:space="preserve">Confidentiality:</w:t>
      </w:r>
      <w:r>
        <w:t xml:space="preserve"> </w:t>
      </w:r>
      <w:r>
        <w:t xml:space="preserve">All data collected will be kept confidential and used solely for the purposes of the experiment.</w:t>
      </w:r>
    </w:p>
    <w:p>
      <w:pPr>
        <w:numPr>
          <w:ilvl w:val="0"/>
          <w:numId w:val="1005"/>
        </w:numPr>
        <w:pStyle w:val="Compact"/>
      </w:pPr>
      <w:r>
        <w:rPr>
          <w:bCs/>
          <w:b/>
        </w:rPr>
        <w:t xml:space="preserve">Non-Discrimination:</w:t>
      </w:r>
      <w:r>
        <w:t xml:space="preserve"> </w:t>
      </w:r>
      <w:r>
        <w:t xml:space="preserve">The experiment will be conducted in a manner that is free from discrimination and bias.</w:t>
      </w:r>
    </w:p>
    <w:p>
      <w:pPr>
        <w:numPr>
          <w:ilvl w:val="0"/>
          <w:numId w:val="1005"/>
        </w:numPr>
        <w:pStyle w:val="Compact"/>
      </w:pPr>
      <w:r>
        <w:rPr>
          <w:bCs/>
          <w:b/>
        </w:rPr>
        <w:t xml:space="preserve">Compliance with Laws:</w:t>
      </w:r>
      <w:r>
        <w:t xml:space="preserve"> </w:t>
      </w:r>
      <w:r>
        <w:t xml:space="preserve">All activities will comply with the laws and regulations of Queensland, Australia.</w:t>
      </w:r>
    </w:p>
    <w:p>
      <w:pPr>
        <w:pStyle w:val="FirstParagraph"/>
      </w:pPr>
      <w:r>
        <w:t xml:space="preserve">7. Data Management</w:t>
      </w:r>
    </w:p>
    <w:p>
      <w:pPr>
        <w:pStyle w:val="BodyText"/>
      </w:pPr>
      <w:r>
        <w:t xml:space="preserve">Data management procedures include:</w:t>
      </w:r>
    </w:p>
    <w:p>
      <w:pPr>
        <w:numPr>
          <w:ilvl w:val="0"/>
          <w:numId w:val="1006"/>
        </w:numPr>
        <w:pStyle w:val="Compact"/>
      </w:pPr>
      <w:r>
        <w:rPr>
          <w:bCs/>
          <w:b/>
        </w:rPr>
        <w:t xml:space="preserve">Data Collection:</w:t>
      </w:r>
      <w:r>
        <w:t xml:space="preserve"> </w:t>
      </w:r>
      <w:r>
        <w:t xml:space="preserve">Data will be collected using standardized forms and digital tools.</w:t>
      </w:r>
    </w:p>
    <w:p>
      <w:pPr>
        <w:numPr>
          <w:ilvl w:val="0"/>
          <w:numId w:val="1006"/>
        </w:numPr>
        <w:pStyle w:val="Compact"/>
      </w:pPr>
      <w:r>
        <w:rPr>
          <w:bCs/>
          <w:b/>
        </w:rPr>
        <w:t xml:space="preserve">Data Storage:</w:t>
      </w:r>
      <w:r>
        <w:t xml:space="preserve"> </w:t>
      </w:r>
      <w:r>
        <w:t xml:space="preserve">All data will be stored securely in a password-protected database.</w:t>
      </w:r>
    </w:p>
    <w:p>
      <w:pPr>
        <w:numPr>
          <w:ilvl w:val="0"/>
          <w:numId w:val="1006"/>
        </w:numPr>
        <w:pStyle w:val="Compact"/>
      </w:pPr>
      <w:r>
        <w:rPr>
          <w:bCs/>
          <w:b/>
        </w:rPr>
        <w:t xml:space="preserve">Data Analysis:</w:t>
      </w:r>
      <w:r>
        <w:t xml:space="preserve"> </w:t>
      </w:r>
      <w:r>
        <w:t xml:space="preserve">Data will be analyzed using statistical software to ensure accuracy and reliability.</w:t>
      </w:r>
    </w:p>
    <w:p>
      <w:pPr>
        <w:numPr>
          <w:ilvl w:val="0"/>
          <w:numId w:val="1006"/>
        </w:numPr>
        <w:pStyle w:val="Compact"/>
      </w:pPr>
      <w:r>
        <w:rPr>
          <w:bCs/>
          <w:b/>
        </w:rPr>
        <w:t xml:space="preserve">Data Sharing:</w:t>
      </w:r>
      <w:r>
        <w:t xml:space="preserve"> </w:t>
      </w:r>
      <w:r>
        <w:t xml:space="preserve">Data will be shared with relevant stakeholders in accordance with privacy laws and ethical guidelines.</w:t>
      </w:r>
    </w:p>
    <w:p>
      <w:pPr>
        <w:pStyle w:val="FirstParagraph"/>
      </w:pPr>
      <w:r>
        <w:t xml:space="preserve">8. Timeline</w:t>
      </w:r>
    </w:p>
    <w:p>
      <w:pPr>
        <w:pStyle w:val="BodyText"/>
      </w:pPr>
      <w:r>
        <w:t xml:space="preserve">The timeline for the experiment is as follows:</w:t>
      </w:r>
    </w:p>
    <w:p>
      <w:pPr>
        <w:numPr>
          <w:ilvl w:val="0"/>
          <w:numId w:val="1007"/>
        </w:numPr>
        <w:pStyle w:val="Compact"/>
      </w:pPr>
      <w:r>
        <w:rPr>
          <w:bCs/>
          <w:b/>
        </w:rPr>
        <w:t xml:space="preserve">Month 1:</w:t>
      </w:r>
      <w:r>
        <w:t xml:space="preserve"> </w:t>
      </w:r>
      <w:r>
        <w:t xml:space="preserve">Preparation and approval processes.</w:t>
      </w:r>
    </w:p>
    <w:p>
      <w:pPr>
        <w:numPr>
          <w:ilvl w:val="0"/>
          <w:numId w:val="1007"/>
        </w:numPr>
        <w:pStyle w:val="Compact"/>
      </w:pPr>
      <w:r>
        <w:rPr>
          <w:bCs/>
          <w:b/>
        </w:rPr>
        <w:t xml:space="preserve">Months 2-7:</w:t>
      </w:r>
      <w:r>
        <w:t xml:space="preserve"> </w:t>
      </w:r>
      <w:r>
        <w:t xml:space="preserve">Implementation and data collection.</w:t>
      </w:r>
    </w:p>
    <w:p>
      <w:pPr>
        <w:numPr>
          <w:ilvl w:val="0"/>
          <w:numId w:val="1007"/>
        </w:numPr>
        <w:pStyle w:val="Compact"/>
      </w:pPr>
      <w:r>
        <w:rPr>
          <w:bCs/>
          <w:b/>
        </w:rPr>
        <w:t xml:space="preserve">Month 8:</w:t>
      </w:r>
      <w:r>
        <w:t xml:space="preserve"> </w:t>
      </w:r>
      <w:r>
        <w:t xml:space="preserve">Data analysis and reporting.</w:t>
      </w:r>
    </w:p>
    <w:p>
      <w:pPr>
        <w:pStyle w:val="FirstParagraph"/>
      </w:pPr>
      <w:r>
        <w:t xml:space="preserve">9. Conclusion</w:t>
      </w:r>
    </w:p>
    <w:p>
      <w:pPr>
        <w:pStyle w:val="BodyText"/>
      </w:pPr>
      <w:r>
        <w:t xml:space="preserve">This Experiment Protocol provides a structured approach to evaluating the effectiveness of Police Officers in Brisbane, Australia. By following these procedures, we aim to gather valuable insights that can inform future policing strategies and improve community safety and trust.</w:t>
      </w:r>
    </w:p>
    <w:p>
      <w:pPr>
        <w:pStyle w:val="BodyText"/>
      </w:pPr>
      <w:r>
        <w:t xml:space="preserve">For further information, please contact the Queensland Police Service Research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Field Assessment in Australia Brisbane</dc:title>
  <dc:creator/>
  <dc:language>en</dc:language>
  <cp:keywords/>
  <dcterms:created xsi:type="dcterms:W3CDTF">2026-10-10T08:36:20Z</dcterms:created>
  <dcterms:modified xsi:type="dcterms:W3CDTF">2026-10-10T08:36:20Z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