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Australia</w:t>
      </w:r>
      <w:r>
        <w:t xml:space="preserve"> </w:t>
      </w:r>
      <w:r>
        <w:t xml:space="preserve">Melbourne</w:t>
      </w:r>
    </w:p>
    <w:bookmarkStart w:id="20" w:name="Xcb6e5e6aad7760b532e743b8d993cfbc80e85ea"/>
    <w:p>
      <w:pPr>
        <w:pStyle w:val="Heading1"/>
      </w:pPr>
      <w:r>
        <w:t xml:space="preserve">Experiment Protocol: Police Officer Performance in Australia Melbourne</w:t>
      </w:r>
    </w:p>
    <w:p>
      <w:pPr>
        <w:pStyle w:val="FirstParagraph"/>
      </w:pPr>
      <w:r>
        <w:rPr>
          <w:bCs/>
          <w:b/>
        </w:rPr>
        <w:t xml:space="preserve">Document ID:</w:t>
      </w:r>
      <w:r>
        <w:t xml:space="preserve"> </w:t>
      </w:r>
      <w:r>
        <w:t xml:space="preserve">EP-2023-001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Australia Melbourne</w:t>
      </w:r>
    </w:p>
    <w:p>
      <w:pPr>
        <w:pStyle w:val="BodyText"/>
      </w:pPr>
      <w:r>
        <w:rPr>
          <w:bCs/>
          <w:b/>
        </w:rPr>
        <w:t xml:space="preserve">Prepared by:</w:t>
      </w:r>
      <w:r>
        <w:t xml:space="preserve"> </w:t>
      </w:r>
      <w:r>
        <w:t xml:space="preserve">Research Team</w:t>
      </w:r>
    </w:p>
    <w:bookmarkEnd w:id="20"/>
    <w:p>
      <w:pPr>
        <w:pStyle w:val="BodyText"/>
      </w:pPr>
      <w:r>
        <w:t xml:space="preserve">1. Introduction</w:t>
      </w:r>
    </w:p>
    <w:p>
      <w:pPr>
        <w:pStyle w:val="BodyText"/>
      </w:pPr>
      <w:r>
        <w:t xml:space="preserve">This Experiment Protocol outlines the methodology and procedures for evaluating the performance of Police Officers in Australia Melbourne. The study aims to assess the effectiveness of current training programs, operational strategies, and community engagement practices employed by the Victoria Police force. By conducting this experiment, we seek to identify areas for improvement and contribute to the development of evidence-based policies that enhance public safety and trust in law enforcement.</w:t>
      </w:r>
    </w:p>
    <w:p>
      <w:pPr>
        <w:pStyle w:val="BodyText"/>
      </w:pPr>
      <w:r>
        <w:t xml:space="preserve">2. Objectives</w:t>
      </w:r>
    </w:p>
    <w:p>
      <w:pPr>
        <w:numPr>
          <w:ilvl w:val="0"/>
          <w:numId w:val="1001"/>
        </w:numPr>
        <w:pStyle w:val="Compact"/>
      </w:pPr>
      <w:r>
        <w:t xml:space="preserve">To evaluate the impact of recent training initiatives on Police Officer performance in Australia Melbourne.</w:t>
      </w:r>
    </w:p>
    <w:p>
      <w:pPr>
        <w:numPr>
          <w:ilvl w:val="0"/>
          <w:numId w:val="1001"/>
        </w:numPr>
        <w:pStyle w:val="Compact"/>
      </w:pPr>
      <w:r>
        <w:t xml:space="preserve">To assess the effectiveness of community policing strategies in reducing crime rates and improving public satisfaction.</w:t>
      </w:r>
    </w:p>
    <w:p>
      <w:pPr>
        <w:numPr>
          <w:ilvl w:val="0"/>
          <w:numId w:val="1001"/>
        </w:numPr>
        <w:pStyle w:val="Compact"/>
      </w:pPr>
      <w:r>
        <w:t xml:space="preserve">To identify best practices and areas for improvement in Police Officer operations within the context of Australia Melbourne.</w:t>
      </w:r>
    </w:p>
    <w:p>
      <w:pPr>
        <w:pStyle w:val="FirstParagraph"/>
      </w:pPr>
      <w:r>
        <w:t xml:space="preserve">3. Methodology</w:t>
      </w:r>
    </w:p>
    <w:p>
      <w:pPr>
        <w:pStyle w:val="BodyText"/>
      </w:pPr>
      <w:r>
        <w:t xml:space="preserve">The experiment will be conducted over a period of six months, involving a mixed-methods approach that combines quantitative data analysis with qualitative interviews and observations. The study will focus on Police Officers operating in various precincts across Australia Melbourne, ensuring a representative sample of the diverse urban and suburban environments.</w:t>
      </w:r>
    </w:p>
    <w:bookmarkStart w:id="21" w:name="participants"/>
    <w:p>
      <w:pPr>
        <w:pStyle w:val="Heading3"/>
      </w:pPr>
      <w:r>
        <w:t xml:space="preserve">3.1 Participants</w:t>
      </w:r>
    </w:p>
    <w:p>
      <w:pPr>
        <w:pStyle w:val="FirstParagraph"/>
      </w:pPr>
      <w:r>
        <w:t xml:space="preserve">The study will include a sample of 200 Police Officers from the Victoria Police force, selected through stratified random sampling to ensure representation across different ranks, years of service, and geographic locations within Australia Melbourne. Additionally, community members and stakeholders will be surveyed to gather their perspectives on Police Officer performance.</w:t>
      </w:r>
    </w:p>
    <w:bookmarkEnd w:id="21"/>
    <w:bookmarkStart w:id="22" w:name="data-collection"/>
    <w:p>
      <w:pPr>
        <w:pStyle w:val="Heading3"/>
      </w:pPr>
      <w:r>
        <w:t xml:space="preserve">3.2 Data Collection</w:t>
      </w:r>
    </w:p>
    <w:p>
      <w:pPr>
        <w:pStyle w:val="FirstParagraph"/>
      </w:pPr>
      <w:r>
        <w:t xml:space="preserve">Data will be collected through multiple sources, including:</w:t>
      </w:r>
    </w:p>
    <w:p>
      <w:pPr>
        <w:numPr>
          <w:ilvl w:val="0"/>
          <w:numId w:val="1002"/>
        </w:numPr>
        <w:pStyle w:val="Compact"/>
      </w:pPr>
      <w:r>
        <w:t xml:space="preserve">Performance metrics: Response times, crime clearance rates, and use-of-force incidents.</w:t>
      </w:r>
    </w:p>
    <w:p>
      <w:pPr>
        <w:numPr>
          <w:ilvl w:val="0"/>
          <w:numId w:val="1002"/>
        </w:numPr>
        <w:pStyle w:val="Compact"/>
      </w:pPr>
      <w:r>
        <w:t xml:space="preserve">Surveys: Administered to Police Officers and community members to assess perceptions of effectiveness, trust, and satisfaction.</w:t>
      </w:r>
    </w:p>
    <w:p>
      <w:pPr>
        <w:numPr>
          <w:ilvl w:val="0"/>
          <w:numId w:val="1002"/>
        </w:numPr>
        <w:pStyle w:val="Compact"/>
      </w:pPr>
      <w:r>
        <w:t xml:space="preserve">Interviews: Conducted with Police Officers, supervisors, and community leaders to gain in-depth insights into operational challenges and successes.</w:t>
      </w:r>
    </w:p>
    <w:p>
      <w:pPr>
        <w:numPr>
          <w:ilvl w:val="0"/>
          <w:numId w:val="1002"/>
        </w:numPr>
        <w:pStyle w:val="Compact"/>
      </w:pPr>
      <w:r>
        <w:t xml:space="preserve">Observations: Field observations of Police Officer interactions with the public during routine patrols and community events.</w:t>
      </w:r>
    </w:p>
    <w:bookmarkEnd w:id="22"/>
    <w:p>
      <w:pPr>
        <w:pStyle w:val="FirstParagraph"/>
      </w:pPr>
      <w:r>
        <w:t xml:space="preserve">4. Procedures</w:t>
      </w:r>
    </w:p>
    <w:p>
      <w:pPr>
        <w:pStyle w:val="BodyText"/>
      </w:pPr>
      <w:r>
        <w:t xml:space="preserve">The experiment will be conducted in three phases:</w:t>
      </w:r>
    </w:p>
    <w:bookmarkStart w:id="23" w:name="phase-1-baseline-assessment"/>
    <w:p>
      <w:pPr>
        <w:pStyle w:val="Heading3"/>
      </w:pPr>
      <w:r>
        <w:t xml:space="preserve">4.1 Phase 1: Baseline Assessment</w:t>
      </w:r>
    </w:p>
    <w:p>
      <w:pPr>
        <w:pStyle w:val="FirstParagraph"/>
      </w:pPr>
      <w:r>
        <w:t xml:space="preserve">During the first month, baseline data will be collected to establish a reference point for Police Officer performance in Australia Melbourne. This will involve analyzing historical performance metrics, conducting initial surveys, and performing preliminary interviews.</w:t>
      </w:r>
    </w:p>
    <w:bookmarkEnd w:id="23"/>
    <w:bookmarkStart w:id="24" w:name="phase-2-intervention-and-monitoring"/>
    <w:p>
      <w:pPr>
        <w:pStyle w:val="Heading3"/>
      </w:pPr>
      <w:r>
        <w:t xml:space="preserve">4.2 Phase 2: Intervention and Monitoring</w:t>
      </w:r>
    </w:p>
    <w:p>
      <w:pPr>
        <w:pStyle w:val="FirstParagraph"/>
      </w:pPr>
      <w:r>
        <w:t xml:space="preserve">Over the next four months, specific interventions will be implemented in selected precincts, such as enhanced training modules, community engagement initiatives, and revised operational protocols. Performance metrics will be continuously monitored, and regular surveys and interviews will be conducted to assess the impact of these interventions.</w:t>
      </w:r>
    </w:p>
    <w:bookmarkEnd w:id="24"/>
    <w:bookmarkStart w:id="25" w:name="phase-3-evaluation-and-analysis"/>
    <w:p>
      <w:pPr>
        <w:pStyle w:val="Heading3"/>
      </w:pPr>
      <w:r>
        <w:t xml:space="preserve">4.3 Phase 3: Evaluation and Analysis</w:t>
      </w:r>
    </w:p>
    <w:p>
      <w:pPr>
        <w:pStyle w:val="FirstParagraph"/>
      </w:pPr>
      <w:r>
        <w:t xml:space="preserve">In the final month, data will be analyzed to evaluate the effectiveness of the interventions. Comparative analysis will be conducted between precincts with and without interventions, and qualitative data will be thematically analyzed to identify key insights and recommendations.</w:t>
      </w:r>
    </w:p>
    <w:bookmarkEnd w:id="25"/>
    <w:p>
      <w:pPr>
        <w:pStyle w:val="BodyText"/>
      </w:pPr>
      <w:r>
        <w:t xml:space="preserve">5. Ethical Considerations</w:t>
      </w:r>
    </w:p>
    <w:p>
      <w:pPr>
        <w:pStyle w:val="BodyText"/>
      </w:pPr>
      <w:r>
        <w:t xml:space="preserve">The study will adhere to strict ethical guidelines to ensure the confidentiality and well-being of all participants. Informed consent will be obtained from all Police Officers and community members involved in the study. Data will be anonymized and stored securely, and participants will have the right to withdraw from the study at any time without consequence.</w:t>
      </w:r>
    </w:p>
    <w:p>
      <w:pPr>
        <w:pStyle w:val="BodyText"/>
      </w:pPr>
      <w:r>
        <w:t xml:space="preserve">6. Expected Outcomes</w:t>
      </w:r>
    </w:p>
    <w:p>
      <w:pPr>
        <w:pStyle w:val="BodyText"/>
      </w:pPr>
      <w:r>
        <w:t xml:space="preserve">The experiment is expected to provide valuable insights into the performance of Police Officers in Australia Melbourne, highlighting the effectiveness of current practices and identifying areas for improvement. The findings will inform evidence-based policy recommendations aimed at enhancing operational efficiency, community trust, and public safety.</w:t>
      </w:r>
    </w:p>
    <w:p>
      <w:pPr>
        <w:pStyle w:val="BodyText"/>
      </w:pPr>
      <w:r>
        <w:t xml:space="preserve">7. Conclusion</w:t>
      </w:r>
    </w:p>
    <w:p>
      <w:pPr>
        <w:pStyle w:val="BodyText"/>
      </w:pPr>
      <w:r>
        <w:t xml:space="preserve">This Experiment Protocol outlines a comprehensive approach to evaluating Police Officer performance in Australia Melbourne. By combining quantitative and qualitative methods, the study aims to generate actionable insights that contribute to the continuous improvement of law enforcement practices in the region.</w:t>
      </w:r>
    </w:p>
    <w:p>
      <w:pPr>
        <w:pStyle w:val="BodyText"/>
      </w:pPr>
      <w:r>
        <w:rPr>
          <w:bCs/>
          <w:b/>
        </w:rPr>
        <w:t xml:space="preserve">End of Document</w:t>
      </w:r>
    </w:p>
    <w:p>
      <w:pPr>
        <w:pStyle w:val="BodyText"/>
      </w:pPr>
      <w:r>
        <w:t xml:space="preserve">For further information, please contact the Research Team at research@example.com.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Australia Melbourne</dc:title>
  <dc:creator/>
  <dc:language>en</dc:language>
  <cp:keywords/>
  <dcterms:created xsi:type="dcterms:W3CDTF">2026-10-10T06:44:30Z</dcterms:created>
  <dcterms:modified xsi:type="dcterms:W3CDTF">2026-10-10T06:44:30Z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