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Australia</w:t>
      </w:r>
      <w:r>
        <w:t xml:space="preserve"> </w:t>
      </w:r>
      <w:r>
        <w:t xml:space="preserve">Sydney</w:t>
      </w:r>
    </w:p>
    <w:bookmarkStart w:id="34" w:name="X306192b3265f25508dcb34f4152350c0debac5b"/>
    <w:p>
      <w:pPr>
        <w:pStyle w:val="Heading1"/>
      </w:pPr>
      <w:r>
        <w:t xml:space="preserve">Experiment Protocol: Police Officer Performance in Australia Sydney</w:t>
      </w:r>
    </w:p>
    <w:bookmarkStart w:id="20" w:name="introduction-and-background"/>
    <w:p>
      <w:pPr>
        <w:pStyle w:val="Heading2"/>
      </w:pPr>
      <w:r>
        <w:t xml:space="preserve">1. Introduction and Background</w:t>
      </w:r>
    </w:p>
    <w:p>
      <w:pPr>
        <w:pStyle w:val="FirstParagraph"/>
      </w:pPr>
      <w:r>
        <w:t xml:space="preserve">This Experiment Protocol outlines the methodology and procedures for evaluating the performance, decision-making capabilities, and operational effectiveness of Police Officers within the jurisdiction of Australia Sydney. The study aims to assess how environmental, social, and operational factors in Australia Sydney influence the behavior and outcomes of Police Officers during routine and high-stress scenarios.</w:t>
      </w:r>
    </w:p>
    <w:p>
      <w:pPr>
        <w:pStyle w:val="BodyText"/>
      </w:pPr>
      <w:r>
        <w:t xml:space="preserve">The unique urban landscape of Australia Sydney, characterized by its diverse population, high tourist density, and complex infrastructure, presents specific challenges for law enforcement. This Experiment Protocol is designed to provide empirical data that can inform training programs, policy development, and resource allocation for Police Officers operating in this region.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decision-making processes of Police Officers in simulated and real-world scenarios within Australia Sydney.</w:t>
      </w:r>
    </w:p>
    <w:p>
      <w:pPr>
        <w:numPr>
          <w:ilvl w:val="0"/>
          <w:numId w:val="1001"/>
        </w:numPr>
        <w:pStyle w:val="Compact"/>
      </w:pPr>
      <w:r>
        <w:t xml:space="preserve">To assess the impact of environmental stressors specific to Australia Sydney on Police Officer performance.</w:t>
      </w:r>
    </w:p>
    <w:p>
      <w:pPr>
        <w:numPr>
          <w:ilvl w:val="0"/>
          <w:numId w:val="1001"/>
        </w:numPr>
        <w:pStyle w:val="Compact"/>
      </w:pPr>
      <w:r>
        <w:t xml:space="preserve">To identify areas for improvement in training and operational procedures for Police Officers.</w:t>
      </w:r>
    </w:p>
    <w:p>
      <w:pPr>
        <w:numPr>
          <w:ilvl w:val="0"/>
          <w:numId w:val="1001"/>
        </w:numPr>
        <w:pStyle w:val="Compact"/>
      </w:pPr>
      <w:r>
        <w:t xml:space="preserve">To develop evidence-based recommendations for enhancing community-police relations in Australia Sydney.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Protocol employs a mixed-methods approach, combining quantitative data collection with qualitative analysis. The study will be conducted over a period of 12 months, with data collection occurring in both controlled simulations and real-world operational settings within Australia Sydney.</w:t>
      </w:r>
    </w:p>
    <w:bookmarkEnd w:id="22"/>
    <w:bookmarkStart w:id="23" w:name="participants"/>
    <w:p>
      <w:pPr>
        <w:pStyle w:val="Heading3"/>
      </w:pPr>
      <w:r>
        <w:t xml:space="preserve">3.2 Participants</w:t>
      </w:r>
    </w:p>
    <w:p>
      <w:pPr>
        <w:pStyle w:val="FirstParagraph"/>
      </w:pPr>
      <w:r>
        <w:t xml:space="preserve">Participants in this Experiment Protocol will include:</w:t>
      </w:r>
    </w:p>
    <w:p>
      <w:pPr>
        <w:numPr>
          <w:ilvl w:val="0"/>
          <w:numId w:val="1002"/>
        </w:numPr>
        <w:pStyle w:val="Compact"/>
      </w:pPr>
      <w:r>
        <w:t xml:space="preserve">Police Officers from the New South Wales Police Force assigned to duties in Australia Sydney.</w:t>
      </w:r>
    </w:p>
    <w:p>
      <w:pPr>
        <w:numPr>
          <w:ilvl w:val="0"/>
          <w:numId w:val="1002"/>
        </w:numPr>
        <w:pStyle w:val="Compact"/>
      </w:pPr>
      <w:r>
        <w:t xml:space="preserve">Community members residing in or visiting Australia Sydney.</w:t>
      </w:r>
    </w:p>
    <w:p>
      <w:pPr>
        <w:numPr>
          <w:ilvl w:val="0"/>
          <w:numId w:val="1002"/>
        </w:numPr>
        <w:pStyle w:val="Compact"/>
      </w:pPr>
      <w:r>
        <w:t xml:space="preserve">Law enforcement experts and trainers specializing in Police Officer development.</w:t>
      </w:r>
    </w:p>
    <w:p>
      <w:pPr>
        <w:pStyle w:val="FirstParagraph"/>
      </w:pPr>
      <w:r>
        <w:t xml:space="preserve">A total of 200 Police Officers will be selected through stratified random sampling to ensure representation across different ranks, experience levels, and operational units.</w:t>
      </w:r>
    </w:p>
    <w:bookmarkEnd w:id="23"/>
    <w:bookmarkStart w:id="24"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t xml:space="preserve">Body-worn camera footage from Police Officers during routine patrols and incidents in Australia Sydney.</w:t>
      </w:r>
    </w:p>
    <w:p>
      <w:pPr>
        <w:numPr>
          <w:ilvl w:val="0"/>
          <w:numId w:val="1003"/>
        </w:numPr>
        <w:pStyle w:val="Compact"/>
      </w:pPr>
      <w:r>
        <w:t xml:space="preserve">Surveys and interviews with Police Officers and community members.</w:t>
      </w:r>
    </w:p>
    <w:p>
      <w:pPr>
        <w:numPr>
          <w:ilvl w:val="0"/>
          <w:numId w:val="1003"/>
        </w:numPr>
        <w:pStyle w:val="Compact"/>
      </w:pPr>
      <w:r>
        <w:t xml:space="preserve">Performance metrics from simulated scenarios designed to replicate conditions in Australia Sydney.</w:t>
      </w:r>
    </w:p>
    <w:p>
      <w:pPr>
        <w:numPr>
          <w:ilvl w:val="0"/>
          <w:numId w:val="1003"/>
        </w:numPr>
        <w:pStyle w:val="Compact"/>
      </w:pPr>
      <w:r>
        <w:t xml:space="preserve">Incident reports and operational logs from Police Officers.</w:t>
      </w:r>
    </w:p>
    <w:bookmarkEnd w:id="24"/>
    <w:bookmarkEnd w:id="25"/>
    <w:bookmarkStart w:id="30"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The first phase of this Experiment Protocol involves establishing a baseline for Police Officer performance. Participants will complete a series of assessments, including cognitive tests, physical fitness evaluations, and scenario-based simulations. These assessments will be conducted in controlled environments that mimic the conditions Police Officers encounter in Australia Sydney.</w:t>
      </w:r>
    </w:p>
    <w:bookmarkEnd w:id="26"/>
    <w:bookmarkStart w:id="27" w:name="phase-2-field-observation"/>
    <w:p>
      <w:pPr>
        <w:pStyle w:val="Heading3"/>
      </w:pPr>
      <w:r>
        <w:t xml:space="preserve">4.2 Phase 2: Field Observation</w:t>
      </w:r>
    </w:p>
    <w:p>
      <w:pPr>
        <w:pStyle w:val="FirstParagraph"/>
      </w:pPr>
      <w:r>
        <w:t xml:space="preserve">During the second phase, Police Officers will be observed during their regular duties in Australia Sydney. Researchers will analyze body-worn camera footage, incident reports, and other operational data to evaluate decision-making, communication, and use-of-force practices. This phase will also include community feedback collected through surveys and focus groups.</w:t>
      </w:r>
    </w:p>
    <w:bookmarkEnd w:id="27"/>
    <w:bookmarkStart w:id="28" w:name="phase-3-intervention-and-training"/>
    <w:p>
      <w:pPr>
        <w:pStyle w:val="Heading3"/>
      </w:pPr>
      <w:r>
        <w:t xml:space="preserve">4.3 Phase 3: Intervention and Training</w:t>
      </w:r>
    </w:p>
    <w:p>
      <w:pPr>
        <w:pStyle w:val="FirstParagraph"/>
      </w:pPr>
      <w:r>
        <w:t xml:space="preserve">Based on the findings from the first two phases, targeted training interventions will be implemented for Police Officers. These interventions will focus on areas identified as needing improvement, such as de-escalation techniques, cultural competency, and stress management. The effectiveness of these interventions will be assessed through follow-up evaluations.</w:t>
      </w:r>
    </w:p>
    <w:bookmarkEnd w:id="28"/>
    <w:bookmarkStart w:id="29" w:name="phase-4-final-evaluation"/>
    <w:p>
      <w:pPr>
        <w:pStyle w:val="Heading3"/>
      </w:pPr>
      <w:r>
        <w:t xml:space="preserve">4.4 Phase 4: Final Evaluation</w:t>
      </w:r>
    </w:p>
    <w:p>
      <w:pPr>
        <w:pStyle w:val="FirstParagraph"/>
      </w:pPr>
      <w:r>
        <w:t xml:space="preserve">The final phase of this Experiment Protocol involves a comprehensive evaluation of the impact of the interventions on Police Officer performance. Data will be compared to the baseline assessments to determine improvements in decision-making, operational effectiveness, and community relations.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highest ethical standards, ensuring the safety, privacy, and well-being of all participants. Informed consent will be obtained from all Police Officers and community members involved in the study. Data will be anonymized and stored securely to protect confidentiality. The study has been approved by the relevant ethics committees in Australia Sydney.</w:t>
      </w:r>
    </w:p>
    <w:bookmarkEnd w:id="31"/>
    <w:bookmarkStart w:id="32" w:name="expected-outcomes"/>
    <w:p>
      <w:pPr>
        <w:pStyle w:val="Heading2"/>
      </w:pPr>
      <w:r>
        <w:t xml:space="preserve">6. Expected Outcomes</w:t>
      </w:r>
    </w:p>
    <w:p>
      <w:pPr>
        <w:pStyle w:val="FirstParagraph"/>
      </w:pPr>
      <w:r>
        <w:t xml:space="preserve">This Experiment Protocol is expected to yield valuable insights into the performance and challenges faced by Police Officers in Australia Sydney. The findings will contribute to the development of evidence-based strategies for improving law enforcement practices, enhancing community trust, and ensuring the safety and well-being of both Police Officers and the public.</w:t>
      </w:r>
    </w:p>
    <w:bookmarkEnd w:id="32"/>
    <w:bookmarkStart w:id="33" w:name="conclusion"/>
    <w:p>
      <w:pPr>
        <w:pStyle w:val="Heading2"/>
      </w:pPr>
      <w:r>
        <w:t xml:space="preserve">7. Conclusion</w:t>
      </w:r>
    </w:p>
    <w:p>
      <w:pPr>
        <w:pStyle w:val="FirstParagraph"/>
      </w:pPr>
      <w:r>
        <w:t xml:space="preserve">This Experiment Protocol represents a significant step forward in understanding the role and performance of Police Officers in Australia Sydney. By combining rigorous scientific methods with practical insights, the study aims to make a meaningful contribution to the field of law enforcement and public safety.</w:t>
      </w:r>
    </w:p>
    <w:bookmarkEnd w:id="33"/>
    <w:p>
      <w:pPr>
        <w:pStyle w:val="BodyText"/>
      </w:pPr>
      <w:r>
        <w:t xml:space="preserve">Experiment Protocol: Police Officer Performance in Australia Sydney</w:t>
      </w:r>
      <w:r>
        <w:br/>
      </w:r>
      <w:r>
        <w:t xml:space="preserve">Prepared for the New South Wales Police Force</w:t>
      </w:r>
      <w:r>
        <w:br/>
      </w:r>
      <w:r>
        <w:t xml:space="preserve">Date: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Australia Sydney</dc:title>
  <dc:creator/>
  <dc:language>en</dc:language>
  <cp:keywords/>
  <dcterms:created xsi:type="dcterms:W3CDTF">2026-10-10T08:36:04Z</dcterms:created>
  <dcterms:modified xsi:type="dcterms:W3CDTF">2026-10-10T08:36:04Z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