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Germany</w:t>
      </w:r>
      <w:r>
        <w:t xml:space="preserve"> </w:t>
      </w:r>
      <w:r>
        <w:t xml:space="preserve">Berlin</w:t>
      </w:r>
    </w:p>
    <w:bookmarkStart w:id="21" w:name="experiment-protocol"/>
    <w:p>
      <w:pPr>
        <w:pStyle w:val="Heading1"/>
      </w:pPr>
      <w:r>
        <w:t xml:space="preserve">Experiment Protocol</w:t>
      </w:r>
    </w:p>
    <w:bookmarkStart w:id="20" w:name="X62e6ff58bd976e4bc906604afb4e4652efb9538"/>
    <w:p>
      <w:pPr>
        <w:pStyle w:val="Heading2"/>
      </w:pPr>
      <w:r>
        <w:t xml:space="preserve">Police Officer Training and Evaluation in Germany Berlin</w:t>
      </w:r>
    </w:p>
    <w:p>
      <w:pPr>
        <w:pStyle w:val="FirstParagraph"/>
      </w:pPr>
      <w:r>
        <w:t xml:space="preserve">Document Version: 1.0 | Date: October 2023</w:t>
      </w:r>
    </w:p>
    <w:bookmarkEnd w:id="20"/>
    <w:bookmarkEnd w:id="21"/>
    <w:p>
      <w:pPr>
        <w:pStyle w:val="BodyText"/>
      </w:pPr>
      <w:r>
        <w:t xml:space="preserve">1. Introduction</w:t>
      </w:r>
    </w:p>
    <w:p>
      <w:pPr>
        <w:pStyle w:val="BodyText"/>
      </w:pPr>
      <w:r>
        <w:t xml:space="preserve">This Experiment Protocol outlines the procedures, objectives, and methodologies for evaluating the training and operational readiness of Police Officers in Germany Berlin. The protocol is designed to ensure that all participants meet the high standards required for law enforcement in one of Europe's most dynamic and culturally diverse cities. The experiment aims to assess the effectiveness of current training programs, identify areas for improvement, and enhance the overall performance of Police Officers in Berlin.</w:t>
      </w:r>
    </w:p>
    <w:p>
      <w:pPr>
        <w:pStyle w:val="BodyText"/>
      </w:pPr>
      <w:r>
        <w:t xml:space="preserve">2. Objectives</w:t>
      </w:r>
    </w:p>
    <w:p>
      <w:pPr>
        <w:numPr>
          <w:ilvl w:val="0"/>
          <w:numId w:val="1001"/>
        </w:numPr>
        <w:pStyle w:val="Compact"/>
      </w:pPr>
      <w:r>
        <w:t xml:space="preserve">To evaluate the current training curriculum for Police Officers in Germany Berlin.</w:t>
      </w:r>
    </w:p>
    <w:p>
      <w:pPr>
        <w:numPr>
          <w:ilvl w:val="0"/>
          <w:numId w:val="1001"/>
        </w:numPr>
        <w:pStyle w:val="Compact"/>
      </w:pPr>
      <w:r>
        <w:t xml:space="preserve">To assess the practical skills and decision-making abilities of Police Officers in simulated scenarios.</w:t>
      </w:r>
    </w:p>
    <w:p>
      <w:pPr>
        <w:numPr>
          <w:ilvl w:val="0"/>
          <w:numId w:val="1001"/>
        </w:numPr>
        <w:pStyle w:val="Compact"/>
      </w:pPr>
      <w:r>
        <w:t xml:space="preserve">To identify gaps in knowledge and skills that may impact operational effectiveness.</w:t>
      </w:r>
    </w:p>
    <w:p>
      <w:pPr>
        <w:numPr>
          <w:ilvl w:val="0"/>
          <w:numId w:val="1001"/>
        </w:numPr>
        <w:pStyle w:val="Compact"/>
      </w:pPr>
      <w:r>
        <w:t xml:space="preserve">To develop recommendations for improving training programs and operational protocols.</w:t>
      </w:r>
    </w:p>
    <w:p>
      <w:pPr>
        <w:numPr>
          <w:ilvl w:val="0"/>
          <w:numId w:val="1001"/>
        </w:numPr>
        <w:pStyle w:val="Compact"/>
      </w:pPr>
      <w:r>
        <w:t xml:space="preserve">To ensure compliance with German and European Union laws and regulations.</w:t>
      </w:r>
    </w:p>
    <w:p>
      <w:pPr>
        <w:pStyle w:val="FirstParagraph"/>
      </w:pPr>
      <w:r>
        <w:t xml:space="preserve">3. Scope</w:t>
      </w:r>
    </w:p>
    <w:p>
      <w:pPr>
        <w:pStyle w:val="BodyText"/>
      </w:pPr>
      <w:r>
        <w:t xml:space="preserve">This experiment will focus on Police Officers stationed in Germany Berlin, including both newly recruited officers and those with varying levels of experience. The scope includes:</w:t>
      </w:r>
    </w:p>
    <w:p>
      <w:pPr>
        <w:numPr>
          <w:ilvl w:val="0"/>
          <w:numId w:val="1002"/>
        </w:numPr>
        <w:pStyle w:val="Compact"/>
      </w:pPr>
      <w:r>
        <w:t xml:space="preserve">Training modules related to de-escalation techniques, use of force, and community policing.</w:t>
      </w:r>
    </w:p>
    <w:p>
      <w:pPr>
        <w:numPr>
          <w:ilvl w:val="0"/>
          <w:numId w:val="1002"/>
        </w:numPr>
        <w:pStyle w:val="Compact"/>
      </w:pPr>
      <w:r>
        <w:t xml:space="preserve">Simulated scenarios reflecting real-world challenges faced by Police Officers in Berlin.</w:t>
      </w:r>
    </w:p>
    <w:p>
      <w:pPr>
        <w:numPr>
          <w:ilvl w:val="0"/>
          <w:numId w:val="1002"/>
        </w:numPr>
        <w:pStyle w:val="Compact"/>
      </w:pPr>
      <w:r>
        <w:t xml:space="preserve">Assessment of cultural competence and language skills necessary for effective communication in a multicultural environment.</w:t>
      </w:r>
    </w:p>
    <w:p>
      <w:pPr>
        <w:numPr>
          <w:ilvl w:val="0"/>
          <w:numId w:val="1002"/>
        </w:numPr>
        <w:pStyle w:val="Compact"/>
      </w:pPr>
      <w:r>
        <w:t xml:space="preserve">Evaluation of adherence to legal and ethical standards.</w:t>
      </w:r>
    </w:p>
    <w:p>
      <w:pPr>
        <w:pStyle w:val="FirstParagraph"/>
      </w:pPr>
      <w:r>
        <w:t xml:space="preserve">4. Methodology</w:t>
      </w:r>
    </w:p>
    <w:p>
      <w:pPr>
        <w:pStyle w:val="BodyText"/>
      </w:pPr>
      <w:r>
        <w:t xml:space="preserve">The experiment will be conducted in three phases:</w:t>
      </w:r>
    </w:p>
    <w:p>
      <w:pPr>
        <w:numPr>
          <w:ilvl w:val="0"/>
          <w:numId w:val="1003"/>
        </w:numPr>
        <w:pStyle w:val="Compact"/>
      </w:pPr>
      <w:r>
        <w:rPr>
          <w:bCs/>
          <w:b/>
        </w:rPr>
        <w:t xml:space="preserve">Phase 1: Pre-Experiment Assessment</w:t>
      </w:r>
    </w:p>
    <w:p>
      <w:pPr>
        <w:numPr>
          <w:ilvl w:val="1"/>
          <w:numId w:val="1004"/>
        </w:numPr>
        <w:pStyle w:val="Compact"/>
      </w:pPr>
      <w:r>
        <w:t xml:space="preserve">Conduct baseline assessments of Police Officers' knowledge and skills through written tests and interviews.</w:t>
      </w:r>
    </w:p>
    <w:p>
      <w:pPr>
        <w:numPr>
          <w:ilvl w:val="1"/>
          <w:numId w:val="1004"/>
        </w:numPr>
        <w:pStyle w:val="Compact"/>
      </w:pPr>
      <w:r>
        <w:t xml:space="preserve">Review existing training materials and curricula.</w:t>
      </w:r>
    </w:p>
    <w:p>
      <w:pPr>
        <w:numPr>
          <w:ilvl w:val="1"/>
          <w:numId w:val="1004"/>
        </w:numPr>
        <w:pStyle w:val="Compact"/>
      </w:pPr>
      <w:r>
        <w:t xml:space="preserve">Identify key performance indicators (KPIs) for evaluation.</w:t>
      </w:r>
    </w:p>
    <w:p>
      <w:pPr>
        <w:numPr>
          <w:ilvl w:val="0"/>
          <w:numId w:val="1003"/>
        </w:numPr>
        <w:pStyle w:val="Compact"/>
      </w:pPr>
      <w:r>
        <w:rPr>
          <w:bCs/>
          <w:b/>
        </w:rPr>
        <w:t xml:space="preserve">Phase 2: Simulated Scenarios</w:t>
      </w:r>
    </w:p>
    <w:p>
      <w:pPr>
        <w:numPr>
          <w:ilvl w:val="1"/>
          <w:numId w:val="1005"/>
        </w:numPr>
        <w:pStyle w:val="Compact"/>
      </w:pPr>
      <w:r>
        <w:t xml:space="preserve">Design and implement a series of simulated scenarios that reflect common situations encountered by Police Officers in Berlin, such as crowd control, domestic disputes, and traffic stops.</w:t>
      </w:r>
    </w:p>
    <w:p>
      <w:pPr>
        <w:numPr>
          <w:ilvl w:val="1"/>
          <w:numId w:val="1005"/>
        </w:numPr>
        <w:pStyle w:val="Compact"/>
      </w:pPr>
      <w:r>
        <w:t xml:space="preserve">Use role-playing actors and advanced simulation technology to create realistic environments.</w:t>
      </w:r>
    </w:p>
    <w:p>
      <w:pPr>
        <w:numPr>
          <w:ilvl w:val="1"/>
          <w:numId w:val="1005"/>
        </w:numPr>
        <w:pStyle w:val="Compact"/>
      </w:pPr>
      <w:r>
        <w:t xml:space="preserve">Record and analyze the responses of Police Officers during these scenarios.</w:t>
      </w:r>
    </w:p>
    <w:p>
      <w:pPr>
        <w:numPr>
          <w:ilvl w:val="0"/>
          <w:numId w:val="1003"/>
        </w:numPr>
        <w:pStyle w:val="Compact"/>
      </w:pPr>
      <w:r>
        <w:rPr>
          <w:bCs/>
          <w:b/>
        </w:rPr>
        <w:t xml:space="preserve">Phase 3: Post-Experiment Analysis</w:t>
      </w:r>
    </w:p>
    <w:p>
      <w:pPr>
        <w:numPr>
          <w:ilvl w:val="1"/>
          <w:numId w:val="1006"/>
        </w:numPr>
        <w:pStyle w:val="Compact"/>
      </w:pPr>
      <w:r>
        <w:t xml:space="preserve">Compare pre-experiment and post-experiment data to measure improvements or deficiencies.</w:t>
      </w:r>
    </w:p>
    <w:p>
      <w:pPr>
        <w:numPr>
          <w:ilvl w:val="1"/>
          <w:numId w:val="1006"/>
        </w:numPr>
        <w:pStyle w:val="Compact"/>
      </w:pPr>
      <w:r>
        <w:t xml:space="preserve">Gather feedback from participants and observers.</w:t>
      </w:r>
    </w:p>
    <w:p>
      <w:pPr>
        <w:numPr>
          <w:ilvl w:val="1"/>
          <w:numId w:val="1006"/>
        </w:numPr>
        <w:pStyle w:val="Compact"/>
      </w:pPr>
      <w:r>
        <w:t xml:space="preserve">Develop a comprehensive report with findings and recommendations.</w:t>
      </w:r>
    </w:p>
    <w:p>
      <w:pPr>
        <w:pStyle w:val="FirstParagraph"/>
      </w:pPr>
      <w:r>
        <w:t xml:space="preserve">5. Participants</w:t>
      </w:r>
    </w:p>
    <w:p>
      <w:pPr>
        <w:pStyle w:val="BodyText"/>
      </w:pPr>
      <w:r>
        <w:t xml:space="preserve">The experiment will involve a diverse group of Police Officers from various precincts in Germany Berlin. Participants will be selected based on:</w:t>
      </w:r>
    </w:p>
    <w:p>
      <w:pPr>
        <w:numPr>
          <w:ilvl w:val="0"/>
          <w:numId w:val="1007"/>
        </w:numPr>
        <w:pStyle w:val="Compact"/>
      </w:pPr>
      <w:r>
        <w:t xml:space="preserve">Years of service (new recruits, mid-career, and senior officers).</w:t>
      </w:r>
    </w:p>
    <w:p>
      <w:pPr>
        <w:numPr>
          <w:ilvl w:val="0"/>
          <w:numId w:val="1007"/>
        </w:numPr>
        <w:pStyle w:val="Compact"/>
      </w:pPr>
      <w:r>
        <w:t xml:space="preserve">Specializations (e.g., patrol, investigative, community relations).</w:t>
      </w:r>
    </w:p>
    <w:p>
      <w:pPr>
        <w:numPr>
          <w:ilvl w:val="0"/>
          <w:numId w:val="1007"/>
        </w:numPr>
        <w:pStyle w:val="Compact"/>
      </w:pPr>
      <w:r>
        <w:t xml:space="preserve">Demographic representation to ensure inclusivity and relevance to the population served.</w:t>
      </w:r>
    </w:p>
    <w:p>
      <w:pPr>
        <w:pStyle w:val="FirstParagraph"/>
      </w:pPr>
      <w:r>
        <w:t xml:space="preserve">Additionally, the experiment will include input from community members, legal experts, and training specialists to provide a well-rounded perspective.</w:t>
      </w:r>
    </w:p>
    <w:p>
      <w:pPr>
        <w:pStyle w:val="BodyText"/>
      </w:pPr>
      <w:r>
        <w:t xml:space="preserve">6. Data Collection and Analysis</w:t>
      </w:r>
    </w:p>
    <w:p>
      <w:pPr>
        <w:pStyle w:val="BodyText"/>
      </w:pPr>
      <w:r>
        <w:t xml:space="preserve">Data will be collected through multiple methods:</w:t>
      </w:r>
    </w:p>
    <w:p>
      <w:pPr>
        <w:numPr>
          <w:ilvl w:val="0"/>
          <w:numId w:val="1008"/>
        </w:numPr>
        <w:pStyle w:val="Compact"/>
      </w:pPr>
      <w:r>
        <w:t xml:space="preserve">Written tests and quizzes to assess theoretical knowledge.</w:t>
      </w:r>
    </w:p>
    <w:p>
      <w:pPr>
        <w:numPr>
          <w:ilvl w:val="0"/>
          <w:numId w:val="1008"/>
        </w:numPr>
        <w:pStyle w:val="Compact"/>
      </w:pPr>
      <w:r>
        <w:t xml:space="preserve">Video recordings of simulated scenarios for behavioral analysis.</w:t>
      </w:r>
    </w:p>
    <w:p>
      <w:pPr>
        <w:numPr>
          <w:ilvl w:val="0"/>
          <w:numId w:val="1008"/>
        </w:numPr>
        <w:pStyle w:val="Compact"/>
      </w:pPr>
      <w:r>
        <w:t xml:space="preserve">Surveys and interviews to gather qualitative feedback.</w:t>
      </w:r>
    </w:p>
    <w:p>
      <w:pPr>
        <w:numPr>
          <w:ilvl w:val="0"/>
          <w:numId w:val="1008"/>
        </w:numPr>
        <w:pStyle w:val="Compact"/>
      </w:pPr>
      <w:r>
        <w:t xml:space="preserve">Performance metrics such as response times, accuracy of decisions, and adherence to protocols.</w:t>
      </w:r>
    </w:p>
    <w:p>
      <w:pPr>
        <w:pStyle w:val="FirstParagraph"/>
      </w:pPr>
      <w:r>
        <w:t xml:space="preserve">Data analysis will be conducted using statistical software to identify trends, correlations, and areas for improvement. Results will be presented in a clear and actionable format.</w:t>
      </w:r>
    </w:p>
    <w:p>
      <w:pPr>
        <w:pStyle w:val="BodyText"/>
      </w:pPr>
      <w:r>
        <w:t xml:space="preserve">7. Ethical Considerations</w:t>
      </w:r>
    </w:p>
    <w:p>
      <w:pPr>
        <w:pStyle w:val="BodyText"/>
      </w:pPr>
      <w:r>
        <w:t xml:space="preserve">The experiment will adhere to strict ethical guidelines to protect the rights and well-being of all participants:</w:t>
      </w:r>
    </w:p>
    <w:p>
      <w:pPr>
        <w:numPr>
          <w:ilvl w:val="0"/>
          <w:numId w:val="1009"/>
        </w:numPr>
        <w:pStyle w:val="Compact"/>
      </w:pPr>
      <w:r>
        <w:t xml:space="preserve">Informed consent will be obtained from all participants before the experiment begins.</w:t>
      </w:r>
    </w:p>
    <w:p>
      <w:pPr>
        <w:numPr>
          <w:ilvl w:val="0"/>
          <w:numId w:val="1009"/>
        </w:numPr>
        <w:pStyle w:val="Compact"/>
      </w:pPr>
      <w:r>
        <w:t xml:space="preserve">Confidentiality will be maintained throughout the process.</w:t>
      </w:r>
    </w:p>
    <w:p>
      <w:pPr>
        <w:numPr>
          <w:ilvl w:val="0"/>
          <w:numId w:val="1009"/>
        </w:numPr>
        <w:pStyle w:val="Compact"/>
      </w:pPr>
      <w:r>
        <w:t xml:space="preserve">Participants will have the right to withdraw from the experiment at any time without penalty.</w:t>
      </w:r>
    </w:p>
    <w:p>
      <w:pPr>
        <w:numPr>
          <w:ilvl w:val="0"/>
          <w:numId w:val="1009"/>
        </w:numPr>
        <w:pStyle w:val="Compact"/>
      </w:pPr>
      <w:r>
        <w:t xml:space="preserve">Scenarios will be designed to avoid causing undue stress or harm to participants.</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2 weeks</w:t>
            </w:r>
          </w:p>
        </w:tc>
        <w:tc>
          <w:tcPr/>
          <w:p>
            <w:pPr>
              <w:pStyle w:val="Compact"/>
              <w:jc w:val="left"/>
            </w:pPr>
            <w:r>
              <w:t xml:space="preserve">Baseline assessments, curriculum review, KPI identification</w:t>
            </w:r>
          </w:p>
        </w:tc>
      </w:tr>
      <w:tr>
        <w:tc>
          <w:tcPr/>
          <w:p>
            <w:pPr>
              <w:pStyle w:val="Compact"/>
              <w:jc w:val="left"/>
            </w:pPr>
            <w:r>
              <w:t xml:space="preserve">Phase 2</w:t>
            </w:r>
          </w:p>
        </w:tc>
        <w:tc>
          <w:tcPr/>
          <w:p>
            <w:pPr>
              <w:pStyle w:val="Compact"/>
              <w:jc w:val="left"/>
            </w:pPr>
            <w:r>
              <w:t xml:space="preserve">4 weeks</w:t>
            </w:r>
          </w:p>
        </w:tc>
        <w:tc>
          <w:tcPr/>
          <w:p>
            <w:pPr>
              <w:pStyle w:val="Compact"/>
              <w:jc w:val="left"/>
            </w:pPr>
            <w:r>
              <w:t xml:space="preserve">Simulated scenarios, data collection</w:t>
            </w:r>
          </w:p>
        </w:tc>
      </w:tr>
      <w:tr>
        <w:tc>
          <w:tcPr/>
          <w:p>
            <w:pPr>
              <w:pStyle w:val="Compact"/>
              <w:jc w:val="left"/>
            </w:pPr>
            <w:r>
              <w:t xml:space="preserve">Phase 3</w:t>
            </w:r>
          </w:p>
        </w:tc>
        <w:tc>
          <w:tcPr/>
          <w:p>
            <w:pPr>
              <w:pStyle w:val="Compact"/>
              <w:jc w:val="left"/>
            </w:pPr>
            <w:r>
              <w:t xml:space="preserve">3 weeks</w:t>
            </w:r>
          </w:p>
        </w:tc>
        <w:tc>
          <w:tcPr/>
          <w:p>
            <w:pPr>
              <w:pStyle w:val="Compact"/>
              <w:jc w:val="left"/>
            </w:pPr>
            <w:r>
              <w:t xml:space="preserve">Data analysis, report development, recommendations</w:t>
            </w:r>
          </w:p>
        </w:tc>
      </w:tr>
    </w:tbl>
    <w:p>
      <w:pPr>
        <w:pStyle w:val="BodyText"/>
      </w:pPr>
      <w:r>
        <w:t xml:space="preserve">9. Expected Outcomes</w:t>
      </w:r>
    </w:p>
    <w:p>
      <w:pPr>
        <w:pStyle w:val="BodyText"/>
      </w:pPr>
      <w:r>
        <w:t xml:space="preserve">The experiment is expected to yield the following outcomes:</w:t>
      </w:r>
    </w:p>
    <w:p>
      <w:pPr>
        <w:numPr>
          <w:ilvl w:val="0"/>
          <w:numId w:val="1010"/>
        </w:numPr>
        <w:pStyle w:val="Compact"/>
      </w:pPr>
      <w:r>
        <w:t xml:space="preserve">A detailed understanding of the strengths and weaknesses of current training programs.</w:t>
      </w:r>
    </w:p>
    <w:p>
      <w:pPr>
        <w:numPr>
          <w:ilvl w:val="0"/>
          <w:numId w:val="1010"/>
        </w:numPr>
        <w:pStyle w:val="Compact"/>
      </w:pPr>
      <w:r>
        <w:t xml:space="preserve">Identification of specific areas where Police Officers in Germany Berlin require additional support or training.</w:t>
      </w:r>
    </w:p>
    <w:p>
      <w:pPr>
        <w:numPr>
          <w:ilvl w:val="0"/>
          <w:numId w:val="1010"/>
        </w:numPr>
        <w:pStyle w:val="Compact"/>
      </w:pPr>
      <w:r>
        <w:t xml:space="preserve">Recommendations for enhancing the effectiveness of training and operational protocols.</w:t>
      </w:r>
    </w:p>
    <w:p>
      <w:pPr>
        <w:numPr>
          <w:ilvl w:val="0"/>
          <w:numId w:val="1010"/>
        </w:numPr>
        <w:pStyle w:val="Compact"/>
      </w:pPr>
      <w:r>
        <w:t xml:space="preserve">Improved public trust and confidence in the police force through demonstrated commitment to excellence and accountability.</w:t>
      </w:r>
    </w:p>
    <w:p>
      <w:pPr>
        <w:pStyle w:val="FirstParagraph"/>
      </w:pPr>
      <w:r>
        <w:t xml:space="preserve">10. Conclusion</w:t>
      </w:r>
    </w:p>
    <w:p>
      <w:pPr>
        <w:pStyle w:val="BodyText"/>
      </w:pPr>
      <w:r>
        <w:t xml:space="preserve">This Experiment Protocol provides a structured approach to evaluating and improving the training and performance of Police Officers in Germany Berlin. By focusing on practical skills, cultural competence, and adherence to legal standards, the experiment aims to contribute to the development of a more effective and responsive law enforcement agency. The findings will serve as a valuable resource for policymakers, trainers, and Police Officers alike, ultimately benefiting the community of Berlin.</w:t>
      </w:r>
    </w:p>
    <w:p>
      <w:pPr>
        <w:pStyle w:val="BodyText"/>
      </w:pPr>
      <w:r>
        <w:t xml:space="preserve">Prepared by: [Your Name/Organization] | Contact: [Your Contact Information]</w:t>
      </w:r>
    </w:p>
    <w:p>
      <w:pPr>
        <w:pStyle w:val="BodyText"/>
      </w:pPr>
      <w:r>
        <w:t xml:space="preserve">© 2023 Experiment Protocol for Police Officer Training in Germany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Germany Berlin</dc:title>
  <dc:creator/>
  <dc:language>en</dc:language>
  <cp:keywords/>
  <dcterms:created xsi:type="dcterms:W3CDTF">2026-10-10T09:01:15Z</dcterms:created>
  <dcterms:modified xsi:type="dcterms:W3CDTF">2026-10-10T09:01:15Z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