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Policing</w:t>
      </w:r>
      <w:r>
        <w:t xml:space="preserve"> </w:t>
      </w:r>
      <w:r>
        <w:t xml:space="preserve">Dynamics</w:t>
      </w:r>
      <w:r>
        <w:t xml:space="preserve"> </w:t>
      </w:r>
      <w:r>
        <w:t xml:space="preserve">in</w:t>
      </w:r>
      <w:r>
        <w:t xml:space="preserve"> </w:t>
      </w:r>
      <w:r>
        <w:t xml:space="preserve">Rome,</w:t>
      </w:r>
      <w:r>
        <w:t xml:space="preserve"> </w:t>
      </w:r>
      <w:r>
        <w:t xml:space="preserve">Italy</w:t>
      </w:r>
    </w:p>
    <w:bookmarkStart w:id="31" w:name="X43733b0bec1b1a951e91c5f3e83de2731a47f8e"/>
    <w:p>
      <w:pPr>
        <w:pStyle w:val="Heading1"/>
      </w:pPr>
      <w:r>
        <w:t xml:space="preserve">Experiment Protocol: Community-Oriented Policing and Mobile Response Efficiency in Rome, Italy</w:t>
      </w:r>
    </w:p>
    <w:p>
      <w:pPr>
        <w:pStyle w:val="FirstParagraph"/>
      </w:pPr>
      <w:r>
        <w:rPr>
          <w:bCs/>
          <w:b/>
        </w:rPr>
        <w:t xml:space="preserve">Protocol ID:</w:t>
      </w:r>
      <w:r>
        <w:t xml:space="preserve"> </w:t>
      </w:r>
      <w:r>
        <w:t xml:space="preserve">IT-ROM-PO-2024-001</w:t>
      </w:r>
    </w:p>
    <w:p>
      <w:pPr>
        <w:pStyle w:val="BodyText"/>
      </w:pPr>
      <w:r>
        <w:rPr>
          <w:bCs/>
          <w:b/>
        </w:rPr>
        <w:t xml:space="preserve">Location:</w:t>
      </w:r>
      <w:r>
        <w:t xml:space="preserve"> </w:t>
      </w:r>
      <w:r>
        <w:t xml:space="preserve">Rome, Italy (Municipalities I, II, and V)</w:t>
      </w:r>
    </w:p>
    <w:p>
      <w:pPr>
        <w:pStyle w:val="BodyText"/>
      </w:pPr>
      <w:r>
        <w:rPr>
          <w:bCs/>
          <w:b/>
        </w:rPr>
        <w:t xml:space="preserve">Subject:</w:t>
      </w:r>
      <w:r>
        <w:t xml:space="preserve"> </w:t>
      </w:r>
      <w:r>
        <w:t xml:space="preserve">Police Officer Performance and Community Interaction</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designed to evaluate the efficacy of modern policing strategies within the unique urban environment of</w:t>
      </w:r>
      <w:r>
        <w:t xml:space="preserve"> </w:t>
      </w:r>
      <w:r>
        <w:rPr>
          <w:bCs/>
          <w:b/>
        </w:rPr>
        <w:t xml:space="preserve">Rome, Italy</w:t>
      </w:r>
      <w:r>
        <w:t xml:space="preserve">. As the capital of Italy and a city with a complex historical layout, high tourist density, and diverse socio-economic neighborhoods, Rome presents distinct challenges for law enforcement. The primary objective of this experiment is to assess how specific interventions affect the operational efficiency, decision-making processes, and community relations of the</w:t>
      </w:r>
      <w:r>
        <w:t xml:space="preserve"> </w:t>
      </w:r>
      <w:r>
        <w:rPr>
          <w:bCs/>
          <w:b/>
        </w:rPr>
        <w:t xml:space="preserve">Police Officer</w:t>
      </w:r>
      <w:r>
        <w:t xml:space="preserve"> </w:t>
      </w:r>
      <w:r>
        <w:t xml:space="preserve">(including members of the Polizia di Stato, Carabinieri, and Polizia Locale).</w:t>
      </w:r>
    </w:p>
    <w:p>
      <w:pPr>
        <w:pStyle w:val="BodyText"/>
      </w:pPr>
      <w:r>
        <w:t xml:space="preserve">Traditional policing models in Italy have often relied on reactive measures. However, the dynamic nature of Rome requires a shift towards proactive, community-oriented policing. This protocol aims to quantify the impact of integrating mobile technology and community engagement training on the daily performance of the</w:t>
      </w:r>
      <w:r>
        <w:t xml:space="preserve"> </w:t>
      </w:r>
      <w:r>
        <w:rPr>
          <w:bCs/>
          <w:b/>
        </w:rPr>
        <w:t xml:space="preserve">Police Officer</w:t>
      </w:r>
      <w:r>
        <w:t xml:space="preserve"> </w:t>
      </w:r>
      <w:r>
        <w:t xml:space="preserve">in Rome. The findings will contribute to broader discussions on public safety in European metropolitan areas.</w:t>
      </w:r>
    </w:p>
    <w:bookmarkEnd w:id="20"/>
    <w:bookmarkStart w:id="21" w:name="objectives"/>
    <w:p>
      <w:pPr>
        <w:pStyle w:val="Heading2"/>
      </w:pPr>
      <w:r>
        <w:t xml:space="preserve">2. Objectives</w:t>
      </w:r>
    </w:p>
    <w:p>
      <w:pPr>
        <w:pStyle w:val="FirstParagraph"/>
      </w:pPr>
      <w:r>
        <w:t xml:space="preserve">The experiment is structured around three primary objectives, each tailored to the context of</w:t>
      </w:r>
      <w:r>
        <w:t xml:space="preserve"> </w:t>
      </w:r>
      <w:r>
        <w:rPr>
          <w:bCs/>
          <w:b/>
        </w:rPr>
        <w:t xml:space="preserve">Rome, Italy</w:t>
      </w:r>
      <w:r>
        <w:t xml:space="preserve">:</w:t>
      </w:r>
    </w:p>
    <w:p>
      <w:pPr>
        <w:numPr>
          <w:ilvl w:val="0"/>
          <w:numId w:val="1001"/>
        </w:numPr>
        <w:pStyle w:val="Compact"/>
      </w:pPr>
      <w:r>
        <w:rPr>
          <w:bCs/>
          <w:b/>
        </w:rPr>
        <w:t xml:space="preserve">Operational Efficiency:</w:t>
      </w:r>
      <w:r>
        <w:t xml:space="preserve"> </w:t>
      </w:r>
      <w:r>
        <w:t xml:space="preserve">To measure the reduction in response times and the increase in case resolution rates when</w:t>
      </w:r>
      <w:r>
        <w:t xml:space="preserve"> </w:t>
      </w:r>
      <w:r>
        <w:rPr>
          <w:bCs/>
          <w:b/>
        </w:rPr>
        <w:t xml:space="preserve">Police Officer</w:t>
      </w:r>
      <w:r>
        <w:t xml:space="preserve"> </w:t>
      </w:r>
      <w:r>
        <w:t xml:space="preserve">units are equipped with advanced mobile data terminals (MDTs) in high-traffic zones such as Termini Station and the Historic Center.</w:t>
      </w:r>
    </w:p>
    <w:p>
      <w:pPr>
        <w:numPr>
          <w:ilvl w:val="0"/>
          <w:numId w:val="1001"/>
        </w:numPr>
        <w:pStyle w:val="Compact"/>
      </w:pPr>
      <w:r>
        <w:rPr>
          <w:bCs/>
          <w:b/>
        </w:rPr>
        <w:t xml:space="preserve">Community Trust:</w:t>
      </w:r>
      <w:r>
        <w:t xml:space="preserve"> </w:t>
      </w:r>
      <w:r>
        <w:t xml:space="preserve">To evaluate changes in public perception and trust levels towards the</w:t>
      </w:r>
      <w:r>
        <w:t xml:space="preserve"> </w:t>
      </w:r>
      <w:r>
        <w:rPr>
          <w:bCs/>
          <w:b/>
        </w:rPr>
        <w:t xml:space="preserve">Police Officer</w:t>
      </w:r>
      <w:r>
        <w:t xml:space="preserve"> </w:t>
      </w:r>
      <w:r>
        <w:t xml:space="preserve">following the implementation of structured community engagement initiatives in residential neighborhoods like San Lorenzo and Tor Pignattara.</w:t>
      </w:r>
    </w:p>
    <w:p>
      <w:pPr>
        <w:numPr>
          <w:ilvl w:val="0"/>
          <w:numId w:val="1001"/>
        </w:numPr>
        <w:pStyle w:val="Compact"/>
      </w:pPr>
      <w:r>
        <w:rPr>
          <w:bCs/>
          <w:b/>
        </w:rPr>
        <w:t xml:space="preserve">Stress and Decision-Making:</w:t>
      </w:r>
      <w:r>
        <w:t xml:space="preserve"> </w:t>
      </w:r>
      <w:r>
        <w:t xml:space="preserve">To analyze the physiological and psychological stress levels of the</w:t>
      </w:r>
      <w:r>
        <w:t xml:space="preserve"> </w:t>
      </w:r>
      <w:r>
        <w:rPr>
          <w:bCs/>
          <w:b/>
        </w:rPr>
        <w:t xml:space="preserve">Police Officer</w:t>
      </w:r>
      <w:r>
        <w:t xml:space="preserve"> </w:t>
      </w:r>
      <w:r>
        <w:t xml:space="preserve">during peak tourist seasons and how targeted training influences decision-making accuracy in high-pressure scenarios.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data analysis with qualitative interviews. The experiment will run for a period of six months, divided into a baseline phase (one month) and an intervention phase (five months). The design is a quasi-experimental controlled trial, comparing control groups of</w:t>
      </w:r>
      <w:r>
        <w:t xml:space="preserve"> </w:t>
      </w:r>
      <w:r>
        <w:rPr>
          <w:bCs/>
          <w:b/>
        </w:rPr>
        <w:t xml:space="preserve">Police Officer</w:t>
      </w:r>
      <w:r>
        <w:t xml:space="preserve"> </w:t>
      </w:r>
      <w:r>
        <w:t xml:space="preserve">units operating under traditional protocols with experimental groups utilizing the new strategies.</w:t>
      </w:r>
    </w:p>
    <w:bookmarkEnd w:id="22"/>
    <w:bookmarkStart w:id="23" w:name="participants"/>
    <w:p>
      <w:pPr>
        <w:pStyle w:val="Heading3"/>
      </w:pPr>
      <w:r>
        <w:t xml:space="preserve">3.2 Participants</w:t>
      </w:r>
    </w:p>
    <w:p>
      <w:pPr>
        <w:pStyle w:val="FirstParagraph"/>
      </w:pPr>
      <w:r>
        <w:t xml:space="preserve">The participants will consist of 120 active-duty</w:t>
      </w:r>
      <w:r>
        <w:t xml:space="preserve"> </w:t>
      </w:r>
      <w:r>
        <w:rPr>
          <w:bCs/>
          <w:b/>
        </w:rPr>
        <w:t xml:space="preserve">Police Officer</w:t>
      </w:r>
      <w:r>
        <w:t xml:space="preserve"> </w:t>
      </w:r>
      <w:r>
        <w:t xml:space="preserve">personnel from the Polizia di Stato and Carabinieri stationed in Rome. Participants will be randomly assigned to either the control group or the experimental group. Inclusion criteria require a minimum of two years of service in</w:t>
      </w:r>
      <w:r>
        <w:t xml:space="preserve"> </w:t>
      </w:r>
      <w:r>
        <w:rPr>
          <w:bCs/>
          <w:b/>
        </w:rPr>
        <w:t xml:space="preserve">Rome, Italy</w:t>
      </w:r>
      <w:r>
        <w:t xml:space="preserve"> </w:t>
      </w:r>
      <w:r>
        <w:t xml:space="preserve">to ensure familiarity with the local terrain and cultural nuances.</w:t>
      </w:r>
    </w:p>
    <w:bookmarkEnd w:id="23"/>
    <w:bookmarkStart w:id="24" w:name="intervention-details"/>
    <w:p>
      <w:pPr>
        <w:pStyle w:val="Heading3"/>
      </w:pPr>
      <w:r>
        <w:t xml:space="preserve">3.3 Intervention Details</w:t>
      </w:r>
    </w:p>
    <w:p>
      <w:pPr>
        <w:pStyle w:val="FirstParagraph"/>
      </w:pPr>
      <w:r>
        <w:t xml:space="preserve">The experimental group will undergo a specialized training program focused on de-escalation techniques and cultural sensitivity, particularly relevant for interacting with the diverse population and tourists in Rome. Additionally, these officers will be equipped with MDTs that provide real-time crime mapping and access to a centralized database, enhancing their situational awareness.</w:t>
      </w:r>
    </w:p>
    <w:p>
      <w:pPr>
        <w:pStyle w:val="BodyText"/>
      </w:pPr>
      <w:r>
        <w:t xml:space="preserve">The control group will continue to operate using standard operating procedures and existing equipment without the additional training or technological enhancements. This allows for a direct comparison of the impact of the interventions on the</w:t>
      </w:r>
      <w:r>
        <w:t xml:space="preserve"> </w:t>
      </w:r>
      <w:r>
        <w:rPr>
          <w:bCs/>
          <w:b/>
        </w:rPr>
        <w:t xml:space="preserve">Police Officer</w:t>
      </w:r>
      <w:r>
        <w:t xml:space="preserve"> </w:t>
      </w:r>
      <w:r>
        <w:t xml:space="preserve">performance.</w:t>
      </w:r>
    </w:p>
    <w:bookmarkEnd w:id="24"/>
    <w:bookmarkEnd w:id="25"/>
    <w:bookmarkStart w:id="26" w:name="data-collection-procedures"/>
    <w:p>
      <w:pPr>
        <w:pStyle w:val="Heading2"/>
      </w:pPr>
      <w:r>
        <w:t xml:space="preserve">4. Data Collection Procedures</w:t>
      </w:r>
    </w:p>
    <w:p>
      <w:pPr>
        <w:pStyle w:val="FirstParagraph"/>
      </w:pPr>
      <w:r>
        <w:t xml:space="preserve">Data collection will be rigorous and multi-faceted to ensure the validity of the results. The following methods will be employed:</w:t>
      </w:r>
    </w:p>
    <w:p>
      <w:pPr>
        <w:numPr>
          <w:ilvl w:val="0"/>
          <w:numId w:val="1002"/>
        </w:numPr>
        <w:pStyle w:val="Compact"/>
      </w:pPr>
      <w:r>
        <w:rPr>
          <w:bCs/>
          <w:b/>
        </w:rPr>
        <w:t xml:space="preserve">Response Time Logs:</w:t>
      </w:r>
      <w:r>
        <w:t xml:space="preserve"> </w:t>
      </w:r>
      <w:r>
        <w:t xml:space="preserve">Automated data will be collected from dispatch systems to record the time between incident report and</w:t>
      </w:r>
      <w:r>
        <w:t xml:space="preserve"> </w:t>
      </w:r>
      <w:r>
        <w:rPr>
          <w:bCs/>
          <w:b/>
        </w:rPr>
        <w:t xml:space="preserve">Police Officer</w:t>
      </w:r>
      <w:r>
        <w:t xml:space="preserve"> </w:t>
      </w:r>
      <w:r>
        <w:t xml:space="preserve">arrival at the scene across various districts in Rome.</w:t>
      </w:r>
    </w:p>
    <w:p>
      <w:pPr>
        <w:numPr>
          <w:ilvl w:val="0"/>
          <w:numId w:val="1002"/>
        </w:numPr>
        <w:pStyle w:val="Compact"/>
      </w:pPr>
      <w:r>
        <w:rPr>
          <w:bCs/>
          <w:b/>
        </w:rPr>
        <w:t xml:space="preserve">Incident Reports:</w:t>
      </w:r>
      <w:r>
        <w:t xml:space="preserve"> </w:t>
      </w:r>
      <w:r>
        <w:t xml:space="preserve">A detailed analysis of incident reports will be conducted to assess the quality of documentation and the outcomes of police interventions.</w:t>
      </w:r>
    </w:p>
    <w:p>
      <w:pPr>
        <w:numPr>
          <w:ilvl w:val="0"/>
          <w:numId w:val="1002"/>
        </w:numPr>
        <w:pStyle w:val="Compact"/>
      </w:pPr>
      <w:r>
        <w:rPr>
          <w:bCs/>
          <w:b/>
        </w:rPr>
        <w:t xml:space="preserve">Surveys:</w:t>
      </w:r>
      <w:r>
        <w:t xml:space="preserve"> </w:t>
      </w:r>
      <w:r>
        <w:t xml:space="preserve">Bi-weekly surveys will be administered to the</w:t>
      </w:r>
      <w:r>
        <w:t xml:space="preserve"> </w:t>
      </w:r>
      <w:r>
        <w:rPr>
          <w:bCs/>
          <w:b/>
        </w:rPr>
        <w:t xml:space="preserve">Police Officer</w:t>
      </w:r>
      <w:r>
        <w:t xml:space="preserve"> </w:t>
      </w:r>
      <w:r>
        <w:t xml:space="preserve">participants to gauge their stress levels, job satisfaction, and perceived effectiveness of the new tools and training.</w:t>
      </w:r>
    </w:p>
    <w:p>
      <w:pPr>
        <w:numPr>
          <w:ilvl w:val="0"/>
          <w:numId w:val="1002"/>
        </w:numPr>
        <w:pStyle w:val="Compact"/>
      </w:pPr>
      <w:r>
        <w:rPr>
          <w:bCs/>
          <w:b/>
        </w:rPr>
        <w:t xml:space="preserve">Community Feedback:</w:t>
      </w:r>
      <w:r>
        <w:t xml:space="preserve"> </w:t>
      </w:r>
      <w:r>
        <w:t xml:space="preserve">Structured interviews and anonymous surveys will be conducted with residents and business owners in the study areas to measure changes in their perception of safety and trust in the</w:t>
      </w:r>
      <w:r>
        <w:t xml:space="preserve"> </w:t>
      </w:r>
      <w:r>
        <w:rPr>
          <w:bCs/>
          <w:b/>
        </w:rPr>
        <w:t xml:space="preserve">Police Officer</w:t>
      </w:r>
      <w:r>
        <w:t xml:space="preserve">.</w:t>
      </w:r>
    </w:p>
    <w:p>
      <w:pPr>
        <w:numPr>
          <w:ilvl w:val="0"/>
          <w:numId w:val="1002"/>
        </w:numPr>
        <w:pStyle w:val="Compact"/>
      </w:pPr>
      <w:r>
        <w:rPr>
          <w:bCs/>
          <w:b/>
        </w:rPr>
        <w:t xml:space="preserve">Observational Studies:</w:t>
      </w:r>
      <w:r>
        <w:t xml:space="preserve"> </w:t>
      </w:r>
      <w:r>
        <w:t xml:space="preserve">Independent researchers will conduct unobtrusive observations of police-community interactions in public spaces to assess communication styles and adherence to de-escalation protocols.</w:t>
      </w:r>
    </w:p>
    <w:bookmarkEnd w:id="26"/>
    <w:bookmarkStart w:id="27" w:name="ethical-considerations"/>
    <w:p>
      <w:pPr>
        <w:pStyle w:val="Heading2"/>
      </w:pPr>
      <w:r>
        <w:t xml:space="preserve">5. Ethical Considerations</w:t>
      </w:r>
    </w:p>
    <w:p>
      <w:pPr>
        <w:pStyle w:val="FirstParagraph"/>
      </w:pPr>
      <w:r>
        <w:t xml:space="preserve">This Experiment Protocol adheres strictly to the ethical guidelines set forth by the Italian Ministry of Interior and international standards for research involving human subjects. Informed consent will be obtained from all</w:t>
      </w:r>
      <w:r>
        <w:t xml:space="preserve"> </w:t>
      </w:r>
      <w:r>
        <w:rPr>
          <w:bCs/>
          <w:b/>
        </w:rPr>
        <w:t xml:space="preserve">Police Officer</w:t>
      </w:r>
      <w:r>
        <w:t xml:space="preserve"> </w:t>
      </w:r>
      <w:r>
        <w:t xml:space="preserve">participants, ensuring they understand the nature of the study and their right to withdraw at any time. Confidentiality will be maintained for all participants, and data will be anonymized to protect individual identities.</w:t>
      </w:r>
    </w:p>
    <w:p>
      <w:pPr>
        <w:pStyle w:val="BodyText"/>
      </w:pPr>
      <w:r>
        <w:t xml:space="preserve">Special attention will be paid to the privacy of citizens in</w:t>
      </w:r>
      <w:r>
        <w:t xml:space="preserve"> </w:t>
      </w:r>
      <w:r>
        <w:rPr>
          <w:bCs/>
          <w:b/>
        </w:rPr>
        <w:t xml:space="preserve">Rome, Italy</w:t>
      </w:r>
      <w:r>
        <w:t xml:space="preserve"> </w:t>
      </w:r>
      <w:r>
        <w:t xml:space="preserve">during data collection. All interactions and observations will comply with the General Data Protection Regulation (GDPR) and Italian privacy laws. The study aims to enhance public safety without infringing on civil liberties.</w:t>
      </w:r>
    </w:p>
    <w:bookmarkEnd w:id="27"/>
    <w:bookmarkStart w:id="28" w:name="data-analysis"/>
    <w:p>
      <w:pPr>
        <w:pStyle w:val="Heading2"/>
      </w:pPr>
      <w:r>
        <w:t xml:space="preserve">6. Data Analysis</w:t>
      </w:r>
    </w:p>
    <w:p>
      <w:pPr>
        <w:pStyle w:val="FirstParagraph"/>
      </w:pPr>
      <w:r>
        <w:t xml:space="preserve">Quantitative data will be analyzed using statistical software to determine significant differences between the control and experimental groups. Key metrics will include response times, incident resolution rates, and survey scores. Qualitative data from interviews and observations will be coded and analyzed thematically to identify patterns and insights regarding the experiences of the</w:t>
      </w:r>
      <w:r>
        <w:t xml:space="preserve"> </w:t>
      </w:r>
      <w:r>
        <w:rPr>
          <w:bCs/>
          <w:b/>
        </w:rPr>
        <w:t xml:space="preserve">Police Officer</w:t>
      </w:r>
      <w:r>
        <w:t xml:space="preserve"> </w:t>
      </w:r>
      <w:r>
        <w:t xml:space="preserve">and the community.</w:t>
      </w:r>
    </w:p>
    <w:p>
      <w:pPr>
        <w:pStyle w:val="BodyText"/>
      </w:pPr>
      <w:r>
        <w:t xml:space="preserve">The analysis will also consider contextual factors specific to</w:t>
      </w:r>
      <w:r>
        <w:t xml:space="preserve"> </w:t>
      </w:r>
      <w:r>
        <w:rPr>
          <w:bCs/>
          <w:b/>
        </w:rPr>
        <w:t xml:space="preserve">Rome, Italy</w:t>
      </w:r>
      <w:r>
        <w:t xml:space="preserve">, such as seasonal variations in tourism and local events, to ensure that the results are robust and applicable to the city's unique environment.</w:t>
      </w:r>
    </w:p>
    <w:bookmarkEnd w:id="28"/>
    <w:bookmarkStart w:id="29" w:name="expected-outcomes-and-implications"/>
    <w:p>
      <w:pPr>
        <w:pStyle w:val="Heading2"/>
      </w:pPr>
      <w:r>
        <w:t xml:space="preserve">7. Expected Outcomes and Implications</w:t>
      </w:r>
    </w:p>
    <w:p>
      <w:pPr>
        <w:pStyle w:val="FirstParagraph"/>
      </w:pPr>
      <w:r>
        <w:t xml:space="preserve">It is anticipated that the experimental group will demonstrate improved operational efficiency, higher levels of community trust, and better stress management compared to the control group. These outcomes would suggest that integrating technology and community-oriented training can significantly enhance the effectiveness of the</w:t>
      </w:r>
      <w:r>
        <w:t xml:space="preserve"> </w:t>
      </w:r>
      <w:r>
        <w:rPr>
          <w:bCs/>
          <w:b/>
        </w:rPr>
        <w:t xml:space="preserve">Police Officer</w:t>
      </w:r>
      <w:r>
        <w:t xml:space="preserve"> </w:t>
      </w:r>
      <w:r>
        <w:t xml:space="preserve">in Rome.</w:t>
      </w:r>
    </w:p>
    <w:p>
      <w:pPr>
        <w:pStyle w:val="BodyText"/>
      </w:pPr>
      <w:r>
        <w:t xml:space="preserve">The findings of this experiment will provide valuable evidence for policymakers and law enforcement agencies in</w:t>
      </w:r>
      <w:r>
        <w:t xml:space="preserve"> </w:t>
      </w:r>
      <w:r>
        <w:rPr>
          <w:bCs/>
          <w:b/>
        </w:rPr>
        <w:t xml:space="preserve">Rome, Italy</w:t>
      </w:r>
      <w:r>
        <w:t xml:space="preserve"> </w:t>
      </w:r>
      <w:r>
        <w:t xml:space="preserve">and beyond. By understanding the specific needs and challenges of policing in a historic, densely populated city, this study aims to contribute to the development of more effective, humane, and efficient policing strategies.</w:t>
      </w:r>
    </w:p>
    <w:bookmarkEnd w:id="29"/>
    <w:bookmarkStart w:id="30" w:name="conclusion"/>
    <w:p>
      <w:pPr>
        <w:pStyle w:val="Heading2"/>
      </w:pPr>
      <w:r>
        <w:t xml:space="preserve">8. Conclusion</w:t>
      </w:r>
    </w:p>
    <w:p>
      <w:pPr>
        <w:pStyle w:val="FirstParagraph"/>
      </w:pPr>
      <w:r>
        <w:t xml:space="preserve">This Experiment Protocol represents a critical step towards modernizing policing in</w:t>
      </w:r>
      <w:r>
        <w:t xml:space="preserve"> </w:t>
      </w:r>
      <w:r>
        <w:rPr>
          <w:bCs/>
          <w:b/>
        </w:rPr>
        <w:t xml:space="preserve">Rome, Italy</w:t>
      </w:r>
      <w:r>
        <w:t xml:space="preserve">. By focusing on the</w:t>
      </w:r>
      <w:r>
        <w:t xml:space="preserve"> </w:t>
      </w:r>
      <w:r>
        <w:rPr>
          <w:bCs/>
          <w:b/>
        </w:rPr>
        <w:t xml:space="preserve">Police Officer</w:t>
      </w:r>
      <w:r>
        <w:t xml:space="preserve"> </w:t>
      </w:r>
      <w:r>
        <w:t xml:space="preserve">as both a protector and a community partner, the study seeks to foster a safer, more cohesive urban environment. The rigorous methodology and ethical standards outlined herein ensure that the results will be reliable, valid, and impactful for the future of law enforcement in Rome and similar metropolitan areas.</w:t>
      </w:r>
    </w:p>
    <w:p>
      <w:pPr>
        <w:pStyle w:val="BodyText"/>
      </w:pPr>
      <w:r>
        <w:t xml:space="preserve">Document prepared for internal review and approval by the Rome Public Safety Research Committee.</w:t>
      </w:r>
    </w:p>
    <w:p>
      <w:pPr>
        <w:pStyle w:val="BodyText"/>
      </w:pPr>
      <w:r>
        <w:t xml:space="preserve">© 2023 Rome Urban Policing Research Initiative.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Policing Dynamics in Rome, Italy</dc:title>
  <dc:creator/>
  <dc:language>en</dc:language>
  <cp:keywords/>
  <dcterms:created xsi:type="dcterms:W3CDTF">2026-10-10T06:53:27Z</dcterms:created>
  <dcterms:modified xsi:type="dcterms:W3CDTF">2026-10-10T06:53:27Z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