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Police</w:t>
      </w:r>
      <w:r>
        <w:t xml:space="preserve"> </w:t>
      </w:r>
      <w:r>
        <w:t xml:space="preserve">Officer</w:t>
      </w:r>
      <w:r>
        <w:t xml:space="preserve"> </w:t>
      </w:r>
      <w:r>
        <w:t xml:space="preserve">Performance</w:t>
      </w:r>
      <w:r>
        <w:t xml:space="preserve"> </w:t>
      </w:r>
      <w:r>
        <w:t xml:space="preserve">in</w:t>
      </w:r>
      <w:r>
        <w:t xml:space="preserve"> </w:t>
      </w:r>
      <w:r>
        <w:t xml:space="preserve">Malaysia</w:t>
      </w:r>
      <w:r>
        <w:t xml:space="preserve"> </w:t>
      </w:r>
      <w:r>
        <w:t xml:space="preserve">Kuala</w:t>
      </w:r>
      <w:r>
        <w:t xml:space="preserve"> </w:t>
      </w:r>
      <w:r>
        <w:t xml:space="preserve">Lumpur</w:t>
      </w:r>
    </w:p>
    <w:bookmarkStart w:id="20" w:name="X52f1ea2a4b17c7eb843389a0e65c876716cb358"/>
    <w:p>
      <w:pPr>
        <w:pStyle w:val="Heading1"/>
      </w:pPr>
      <w:r>
        <w:t xml:space="preserve">Experiment Protocol: Police Officer Performance in Malaysia Kuala Lumpur</w:t>
      </w:r>
    </w:p>
    <w:p>
      <w:pPr>
        <w:pStyle w:val="FirstParagraph"/>
      </w:pPr>
      <w:r>
        <w:rPr>
          <w:bCs/>
          <w:b/>
        </w:rPr>
        <w:t xml:space="preserve">Document ID:</w:t>
      </w:r>
      <w:r>
        <w:t xml:space="preserve"> </w:t>
      </w:r>
      <w:r>
        <w:t xml:space="preserve">EP-KL-PO-2023-001</w:t>
      </w:r>
    </w:p>
    <w:p>
      <w:pPr>
        <w:pStyle w:val="BodyText"/>
      </w:pPr>
      <w:r>
        <w:rPr>
          <w:bCs/>
          <w:b/>
        </w:rPr>
        <w:t xml:space="preserve">Date:</w:t>
      </w:r>
      <w:r>
        <w:t xml:space="preserve"> </w:t>
      </w:r>
      <w:r>
        <w:t xml:space="preserve">October 2023</w:t>
      </w:r>
    </w:p>
    <w:p>
      <w:pPr>
        <w:pStyle w:val="BodyText"/>
      </w:pPr>
      <w:r>
        <w:rPr>
          <w:bCs/>
          <w:b/>
        </w:rPr>
        <w:t xml:space="preserve">Location:</w:t>
      </w:r>
      <w:r>
        <w:t xml:space="preserve"> </w:t>
      </w:r>
      <w:r>
        <w:t xml:space="preserve">Kuala Lumpur, Malaysia</w:t>
      </w:r>
    </w:p>
    <w:bookmarkEnd w:id="20"/>
    <w:p>
      <w:pPr>
        <w:pStyle w:val="BodyText"/>
      </w:pPr>
      <w:r>
        <w:t xml:space="preserve">1. Introduction</w:t>
      </w:r>
    </w:p>
    <w:p>
      <w:pPr>
        <w:pStyle w:val="BodyText"/>
      </w:pPr>
      <w:r>
        <w:t xml:space="preserve">This Experiment Protocol outlines the procedures and methodologies for evaluating the performance of Police Officers in Malaysia Kuala Lumpur. The primary objective is to assess the effectiveness of current training programs, operational strategies, and community engagement initiatives employed by the Royal Malaysia Police (PDRM) in the bustling metropolis of Kuala Lumpur.</w:t>
      </w:r>
    </w:p>
    <w:p>
      <w:pPr>
        <w:pStyle w:val="BodyText"/>
      </w:pPr>
      <w:r>
        <w:t xml:space="preserve">Kuala Lumpur, as the capital city of Malaysia, presents unique challenges and opportunities for law enforcement. The diverse population, high traffic density, and urban complexity require Police Officers to be highly skilled, adaptable, and responsive. This experiment aims to provide data-driven insights to enhance the capabilities of Police Officers in this dynamic environment.</w:t>
      </w:r>
    </w:p>
    <w:p>
      <w:pPr>
        <w:pStyle w:val="BodyText"/>
      </w:pPr>
      <w:r>
        <w:t xml:space="preserve">2. Objectives</w:t>
      </w:r>
    </w:p>
    <w:p>
      <w:pPr>
        <w:numPr>
          <w:ilvl w:val="0"/>
          <w:numId w:val="1001"/>
        </w:numPr>
        <w:pStyle w:val="Compact"/>
      </w:pPr>
      <w:r>
        <w:t xml:space="preserve">To evaluate the response times of Police Officers in various scenarios across Kuala Lumpur.</w:t>
      </w:r>
    </w:p>
    <w:p>
      <w:pPr>
        <w:numPr>
          <w:ilvl w:val="0"/>
          <w:numId w:val="1001"/>
        </w:numPr>
        <w:pStyle w:val="Compact"/>
      </w:pPr>
      <w:r>
        <w:t xml:space="preserve">To assess the effectiveness of communication and coordination among Police Officers during simulated incidents.</w:t>
      </w:r>
    </w:p>
    <w:p>
      <w:pPr>
        <w:numPr>
          <w:ilvl w:val="0"/>
          <w:numId w:val="1001"/>
        </w:numPr>
        <w:pStyle w:val="Compact"/>
      </w:pPr>
      <w:r>
        <w:t xml:space="preserve">To measure the impact of community engagement programs on public perception and trust in Police Officers.</w:t>
      </w:r>
    </w:p>
    <w:p>
      <w:pPr>
        <w:numPr>
          <w:ilvl w:val="0"/>
          <w:numId w:val="1001"/>
        </w:numPr>
        <w:pStyle w:val="Compact"/>
      </w:pPr>
      <w:r>
        <w:t xml:space="preserve">To identify areas for improvement in training and operational protocols for Police Officers in Malaysia Kuala Lumpur.</w:t>
      </w:r>
    </w:p>
    <w:p>
      <w:pPr>
        <w:pStyle w:val="FirstParagraph"/>
      </w:pPr>
      <w:r>
        <w:t xml:space="preserve">3. Methodology</w:t>
      </w:r>
    </w:p>
    <w:p>
      <w:pPr>
        <w:pStyle w:val="BodyText"/>
      </w:pPr>
      <w:r>
        <w:t xml:space="preserve">The experiment will be conducted in three phases: preparation, execution, and analysis. Each phase will involve specific activities designed to gather comprehensive data on Police Officer performance.</w:t>
      </w:r>
    </w:p>
    <w:p>
      <w:pPr>
        <w:pStyle w:val="BodyText"/>
      </w:pPr>
      <w:r>
        <w:t xml:space="preserve">3.1 Preparation Phase</w:t>
      </w:r>
    </w:p>
    <w:p>
      <w:pPr>
        <w:numPr>
          <w:ilvl w:val="0"/>
          <w:numId w:val="1002"/>
        </w:numPr>
        <w:pStyle w:val="Compact"/>
      </w:pPr>
      <w:r>
        <w:rPr>
          <w:bCs/>
          <w:b/>
        </w:rPr>
        <w:t xml:space="preserve">Selection of Participants:</w:t>
      </w:r>
      <w:r>
        <w:t xml:space="preserve"> </w:t>
      </w:r>
      <w:r>
        <w:t xml:space="preserve">A representative sample of Police Officers from different precincts in Kuala Lumpur will be selected. The sample will include officers with varying levels of experience and specializations.</w:t>
      </w:r>
    </w:p>
    <w:p>
      <w:pPr>
        <w:numPr>
          <w:ilvl w:val="0"/>
          <w:numId w:val="1002"/>
        </w:numPr>
        <w:pStyle w:val="Compact"/>
      </w:pPr>
      <w:r>
        <w:rPr>
          <w:bCs/>
          <w:b/>
        </w:rPr>
        <w:t xml:space="preserve">Scenario Development:</w:t>
      </w:r>
      <w:r>
        <w:t xml:space="preserve"> </w:t>
      </w:r>
      <w:r>
        <w:t xml:space="preserve">Realistic scenarios will be developed in collaboration with PDRM officials. These scenarios will cover a range of situations commonly encountered in Kuala Lumpur, such as traffic accidents, public disturbances, and emergency medical calls.</w:t>
      </w:r>
    </w:p>
    <w:p>
      <w:pPr>
        <w:numPr>
          <w:ilvl w:val="0"/>
          <w:numId w:val="1002"/>
        </w:numPr>
        <w:pStyle w:val="Compact"/>
      </w:pPr>
      <w:r>
        <w:rPr>
          <w:bCs/>
          <w:b/>
        </w:rPr>
        <w:t xml:space="preserve">Training and Briefing:</w:t>
      </w:r>
      <w:r>
        <w:t xml:space="preserve"> </w:t>
      </w:r>
      <w:r>
        <w:t xml:space="preserve">All participants will undergo a briefing session to familiarize them with the experiment's objectives, procedures, and safety protocols.</w:t>
      </w:r>
    </w:p>
    <w:p>
      <w:pPr>
        <w:pStyle w:val="FirstParagraph"/>
      </w:pPr>
      <w:r>
        <w:t xml:space="preserve">3.2 Execution Phase</w:t>
      </w:r>
    </w:p>
    <w:p>
      <w:pPr>
        <w:numPr>
          <w:ilvl w:val="0"/>
          <w:numId w:val="1003"/>
        </w:numPr>
        <w:pStyle w:val="Compact"/>
      </w:pPr>
      <w:r>
        <w:rPr>
          <w:bCs/>
          <w:b/>
        </w:rPr>
        <w:t xml:space="preserve">Simulated Incidents:</w:t>
      </w:r>
      <w:r>
        <w:t xml:space="preserve"> </w:t>
      </w:r>
      <w:r>
        <w:t xml:space="preserve">Police Officers will respond to simulated incidents in controlled environments. These incidents will be designed to test their decision-making, communication, and operational skills.</w:t>
      </w:r>
    </w:p>
    <w:p>
      <w:pPr>
        <w:numPr>
          <w:ilvl w:val="0"/>
          <w:numId w:val="1003"/>
        </w:numPr>
        <w:pStyle w:val="Compact"/>
      </w:pPr>
      <w:r>
        <w:rPr>
          <w:bCs/>
          <w:b/>
        </w:rPr>
        <w:t xml:space="preserve">Observation and Data Collection:</w:t>
      </w:r>
      <w:r>
        <w:t xml:space="preserve"> </w:t>
      </w:r>
      <w:r>
        <w:t xml:space="preserve">Trained observers will monitor the responses of Police Officers during the simulated incidents. Data will be collected on response times, accuracy of actions, and adherence to protocols.</w:t>
      </w:r>
    </w:p>
    <w:p>
      <w:pPr>
        <w:numPr>
          <w:ilvl w:val="0"/>
          <w:numId w:val="1003"/>
        </w:numPr>
        <w:pStyle w:val="Compact"/>
      </w:pPr>
      <w:r>
        <w:rPr>
          <w:bCs/>
          <w:b/>
        </w:rPr>
        <w:t xml:space="preserve">Community Interaction:</w:t>
      </w:r>
      <w:r>
        <w:t xml:space="preserve"> </w:t>
      </w:r>
      <w:r>
        <w:t xml:space="preserve">Police Officers will engage with members of the public in designated areas of Kuala Lumpur. Feedback will be gathered on the officers' approachability, professionalism, and effectiveness in community engagement.</w:t>
      </w:r>
    </w:p>
    <w:p>
      <w:pPr>
        <w:pStyle w:val="FirstParagraph"/>
      </w:pPr>
      <w:r>
        <w:t xml:space="preserve">3.3 Analysis Phase</w:t>
      </w:r>
    </w:p>
    <w:p>
      <w:pPr>
        <w:numPr>
          <w:ilvl w:val="0"/>
          <w:numId w:val="1004"/>
        </w:numPr>
        <w:pStyle w:val="Compact"/>
      </w:pPr>
      <w:r>
        <w:rPr>
          <w:bCs/>
          <w:b/>
        </w:rPr>
        <w:t xml:space="preserve">Data Analysis:</w:t>
      </w:r>
      <w:r>
        <w:t xml:space="preserve"> </w:t>
      </w:r>
      <w:r>
        <w:t xml:space="preserve">Collected data will be analyzed using statistical methods to identify trends, strengths, and areas for improvement.</w:t>
      </w:r>
    </w:p>
    <w:p>
      <w:pPr>
        <w:numPr>
          <w:ilvl w:val="0"/>
          <w:numId w:val="1004"/>
        </w:numPr>
        <w:pStyle w:val="Compact"/>
      </w:pPr>
      <w:r>
        <w:rPr>
          <w:bCs/>
          <w:b/>
        </w:rPr>
        <w:t xml:space="preserve">Feedback Sessions:</w:t>
      </w:r>
      <w:r>
        <w:t xml:space="preserve"> </w:t>
      </w:r>
      <w:r>
        <w:t xml:space="preserve">Results will be discussed with Police Officers and PDRM officials in feedback sessions. Recommendations for enhancing training and operational protocols will be developed based on the findings.</w:t>
      </w:r>
    </w:p>
    <w:p>
      <w:pPr>
        <w:pStyle w:val="FirstParagraph"/>
      </w:pPr>
      <w:r>
        <w:t xml:space="preserve">4. Ethical Considerations</w:t>
      </w:r>
    </w:p>
    <w:p>
      <w:pPr>
        <w:pStyle w:val="BodyText"/>
      </w:pPr>
      <w:r>
        <w:t xml:space="preserve">The experiment will adhere to strict ethical guidelines to ensure the safety and well-being of all participants. Informed consent will be obtained from all Police Officers and members of the public involved. Confidentiality will be maintained, and data will be used solely for the purposes of this experiment.</w:t>
      </w:r>
    </w:p>
    <w:p>
      <w:pPr>
        <w:pStyle w:val="BodyText"/>
      </w:pPr>
      <w:r>
        <w:t xml:space="preserve">5. Expected Outcomes</w:t>
      </w:r>
    </w:p>
    <w:p>
      <w:pPr>
        <w:pStyle w:val="BodyText"/>
      </w:pPr>
      <w:r>
        <w:t xml:space="preserve">The experiment is expected to provide valuable insights into the performance of Police Officers in Malaysia Kuala Lumpur. Key outcomes include:</w:t>
      </w:r>
    </w:p>
    <w:p>
      <w:pPr>
        <w:numPr>
          <w:ilvl w:val="0"/>
          <w:numId w:val="1005"/>
        </w:numPr>
        <w:pStyle w:val="Compact"/>
      </w:pPr>
      <w:r>
        <w:t xml:space="preserve">Identification of best practices in Police Officer training and operations.</w:t>
      </w:r>
    </w:p>
    <w:p>
      <w:pPr>
        <w:numPr>
          <w:ilvl w:val="0"/>
          <w:numId w:val="1005"/>
        </w:numPr>
        <w:pStyle w:val="Compact"/>
      </w:pPr>
      <w:r>
        <w:t xml:space="preserve">Enhanced understanding of the challenges faced by Police Officers in urban environments.</w:t>
      </w:r>
    </w:p>
    <w:p>
      <w:pPr>
        <w:numPr>
          <w:ilvl w:val="0"/>
          <w:numId w:val="1005"/>
        </w:numPr>
        <w:pStyle w:val="Compact"/>
      </w:pPr>
      <w:r>
        <w:t xml:space="preserve">Improved strategies for community engagement and public trust-building.</w:t>
      </w:r>
    </w:p>
    <w:p>
      <w:pPr>
        <w:numPr>
          <w:ilvl w:val="0"/>
          <w:numId w:val="1005"/>
        </w:numPr>
        <w:pStyle w:val="Compact"/>
      </w:pPr>
      <w:r>
        <w:t xml:space="preserve">Data-driven recommendations for policy and procedural improvements within the PDRM.</w:t>
      </w:r>
    </w:p>
    <w:p>
      <w:pPr>
        <w:pStyle w:val="FirstParagraph"/>
      </w:pPr>
      <w:r>
        <w:t xml:space="preserve">6. Conclusion</w:t>
      </w:r>
    </w:p>
    <w:p>
      <w:pPr>
        <w:pStyle w:val="BodyText"/>
      </w:pPr>
      <w:r>
        <w:t xml:space="preserve">This Experiment Protocol aims to contribute to the continuous improvement of Police Officer performance in Malaysia Kuala Lumpur. By systematically evaluating current practices and gathering feedback from both officers and the public, the experiment seeks to enhance the effectiveness and efficiency of law enforcement in one of Southeast Asia's most vibrant cities.</w:t>
      </w:r>
    </w:p>
    <w:p>
      <w:pPr>
        <w:pStyle w:val="BodyText"/>
      </w:pPr>
      <w:r>
        <w:t xml:space="preserve">For further information, please contact the Research Coordination Unit at the Royal Malaysia Police Headquarters, Kuala Lumpur.</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Police Officer Performance in Malaysia Kuala Lumpur</dc:title>
  <dc:creator/>
  <dc:language>en</dc:language>
  <cp:keywords/>
  <dcterms:created xsi:type="dcterms:W3CDTF">2026-10-10T08:06:58Z</dcterms:created>
  <dcterms:modified xsi:type="dcterms:W3CDTF">2026-10-10T08:06:58Z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