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Cape</w:t>
      </w:r>
      <w:r>
        <w:t xml:space="preserve"> </w:t>
      </w:r>
      <w:r>
        <w:t xml:space="preserve">Town</w:t>
      </w:r>
    </w:p>
    <w:bookmarkStart w:id="20" w:name="X19558c73488ce0169cf9927584d8384acc73227"/>
    <w:p>
      <w:pPr>
        <w:pStyle w:val="Heading1"/>
      </w:pPr>
      <w:r>
        <w:t xml:space="preserve">Experiment Protocol: Police Officer Performance in South Africa Cape Town</w:t>
      </w:r>
    </w:p>
    <w:p>
      <w:pPr>
        <w:pStyle w:val="FirstParagraph"/>
      </w:pPr>
      <w:r>
        <w:rPr>
          <w:bCs/>
          <w:b/>
        </w:rPr>
        <w:t xml:space="preserve">Document ID:</w:t>
      </w:r>
      <w:r>
        <w:t xml:space="preserve"> </w:t>
      </w:r>
      <w:r>
        <w:t xml:space="preserve">SA-CT-PO-EXP-2023-001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Cape Town, Western Cape, South Africa</w:t>
      </w:r>
    </w:p>
    <w:bookmarkEnd w:id="20"/>
    <w:p>
      <w:pPr>
        <w:pStyle w:val="BodyText"/>
      </w:pPr>
      <w:r>
        <w:t xml:space="preserve">1. Introduction</w:t>
      </w:r>
    </w:p>
    <w:p>
      <w:pPr>
        <w:pStyle w:val="BodyText"/>
      </w:pPr>
      <w:r>
        <w:t xml:space="preserve">This Experiment Protocol outlines the procedures and methodologies for evaluating the performance of Police Officers in Cape Town, South Africa. The primary objective is to assess the effectiveness of current policing strategies, training programs, and community engagement initiatives in reducing crime rates and enhancing public safety. This protocol is designed to provide a structured framework for data collection, analysis, and reporting, ensuring that the findings are reliable, valid, and actionable.</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impact of recent training programs on the operational effectiveness of Police Officers in Cape Town.</w:t>
      </w:r>
    </w:p>
    <w:p>
      <w:pPr>
        <w:numPr>
          <w:ilvl w:val="0"/>
          <w:numId w:val="1001"/>
        </w:numPr>
        <w:pStyle w:val="Compact"/>
      </w:pPr>
      <w:r>
        <w:t xml:space="preserve">To assess the level of community trust and cooperation with the police force.</w:t>
      </w:r>
    </w:p>
    <w:p>
      <w:pPr>
        <w:numPr>
          <w:ilvl w:val="0"/>
          <w:numId w:val="1001"/>
        </w:numPr>
        <w:pStyle w:val="Compact"/>
      </w:pPr>
      <w:r>
        <w:t xml:space="preserve">To identify areas where current policing strategies are effective and areas that require improvement.</w:t>
      </w:r>
    </w:p>
    <w:p>
      <w:pPr>
        <w:numPr>
          <w:ilvl w:val="0"/>
          <w:numId w:val="1001"/>
        </w:numPr>
        <w:pStyle w:val="Compact"/>
      </w:pPr>
      <w:r>
        <w:t xml:space="preserve">To gather data on crime rates and response times in different neighborhoods of Cape Town.</w:t>
      </w:r>
    </w:p>
    <w:p>
      <w:pPr>
        <w:numPr>
          <w:ilvl w:val="0"/>
          <w:numId w:val="1001"/>
        </w:numPr>
        <w:pStyle w:val="Compact"/>
      </w:pPr>
      <w:r>
        <w:t xml:space="preserve">To develop recommendations for enhancing the performance and accountability of Police Officers.</w:t>
      </w:r>
    </w:p>
    <w:p>
      <w:pPr>
        <w:pStyle w:val="FirstParagraph"/>
      </w:pPr>
      <w:r>
        <w:t xml:space="preserve">3. Methodology</w:t>
      </w:r>
    </w:p>
    <w:p>
      <w:pPr>
        <w:pStyle w:val="BodyText"/>
      </w:pPr>
      <w:r>
        <w:t xml:space="preserve">The methodology for this experiment involves a mixed-methods approach, combining quantitative and qualitative data collection techniques. The key components of the methodology are as follows:</w:t>
      </w:r>
    </w:p>
    <w:p>
      <w:pPr>
        <w:pStyle w:val="BodyText"/>
      </w:pPr>
      <w:r>
        <w:t xml:space="preserve">3.1. Study Design</w:t>
      </w:r>
    </w:p>
    <w:p>
      <w:pPr>
        <w:pStyle w:val="BodyText"/>
      </w:pPr>
      <w:r>
        <w:t xml:space="preserve">The study will be conducted over a period of 12 months, divided into four phases:</w:t>
      </w:r>
    </w:p>
    <w:p>
      <w:pPr>
        <w:numPr>
          <w:ilvl w:val="0"/>
          <w:numId w:val="1002"/>
        </w:numPr>
        <w:pStyle w:val="Compact"/>
      </w:pPr>
      <w:r>
        <w:rPr>
          <w:bCs/>
          <w:b/>
        </w:rPr>
        <w:t xml:space="preserve">Phase 1: Baseline Data Collection (Months 1-3)</w:t>
      </w:r>
      <w:r>
        <w:t xml:space="preserve">: Collect initial data on crime rates, response times, and community perceptions.</w:t>
      </w:r>
    </w:p>
    <w:p>
      <w:pPr>
        <w:numPr>
          <w:ilvl w:val="0"/>
          <w:numId w:val="1002"/>
        </w:numPr>
        <w:pStyle w:val="Compact"/>
      </w:pPr>
      <w:r>
        <w:rPr>
          <w:bCs/>
          <w:b/>
        </w:rPr>
        <w:t xml:space="preserve">Phase 2: Intervention Implementation (Months 4-6)</w:t>
      </w:r>
      <w:r>
        <w:t xml:space="preserve">: Implement new training programs and community engagement initiatives.</w:t>
      </w:r>
    </w:p>
    <w:p>
      <w:pPr>
        <w:numPr>
          <w:ilvl w:val="0"/>
          <w:numId w:val="1002"/>
        </w:numPr>
        <w:pStyle w:val="Compact"/>
      </w:pPr>
      <w:r>
        <w:rPr>
          <w:bCs/>
          <w:b/>
        </w:rPr>
        <w:t xml:space="preserve">Phase 3: Post-Intervention Data Collection (Months 7-9)</w:t>
      </w:r>
      <w:r>
        <w:t xml:space="preserve">: Collect data on the same metrics as in Phase 1 to assess changes.</w:t>
      </w:r>
    </w:p>
    <w:p>
      <w:pPr>
        <w:numPr>
          <w:ilvl w:val="0"/>
          <w:numId w:val="1002"/>
        </w:numPr>
        <w:pStyle w:val="Compact"/>
      </w:pPr>
      <w:r>
        <w:rPr>
          <w:bCs/>
          <w:b/>
        </w:rPr>
        <w:t xml:space="preserve">Phase 4: Analysis and Reporting (Months 10-12)</w:t>
      </w:r>
      <w:r>
        <w:t xml:space="preserve">: Analyze the data and prepare a comprehensive report with recommendations.</w:t>
      </w:r>
    </w:p>
    <w:p>
      <w:pPr>
        <w:pStyle w:val="FirstParagraph"/>
      </w:pPr>
      <w:r>
        <w:t xml:space="preserve">3.2. Data Collection Methods</w:t>
      </w:r>
    </w:p>
    <w:p>
      <w:pPr>
        <w:pStyle w:val="BodyText"/>
      </w:pPr>
      <w:r>
        <w:t xml:space="preserve">The following data collection methods will be used:</w:t>
      </w:r>
    </w:p>
    <w:p>
      <w:pPr>
        <w:numPr>
          <w:ilvl w:val="0"/>
          <w:numId w:val="1003"/>
        </w:numPr>
        <w:pStyle w:val="Compact"/>
      </w:pPr>
      <w:r>
        <w:rPr>
          <w:bCs/>
          <w:b/>
        </w:rPr>
        <w:t xml:space="preserve">Surveys:</w:t>
      </w:r>
      <w:r>
        <w:t xml:space="preserve"> </w:t>
      </w:r>
      <w:r>
        <w:t xml:space="preserve">Conduct surveys with Police Officers and community members to gather perceptions and feedback.</w:t>
      </w:r>
    </w:p>
    <w:p>
      <w:pPr>
        <w:numPr>
          <w:ilvl w:val="0"/>
          <w:numId w:val="1003"/>
        </w:numPr>
        <w:pStyle w:val="Compact"/>
      </w:pPr>
      <w:r>
        <w:rPr>
          <w:bCs/>
          <w:b/>
        </w:rPr>
        <w:t xml:space="preserve">Interviews:</w:t>
      </w:r>
      <w:r>
        <w:t xml:space="preserve"> </w:t>
      </w:r>
      <w:r>
        <w:t xml:space="preserve">Conduct in-depth interviews with key stakeholders, including police leadership, community leaders, and crime victims.</w:t>
      </w:r>
    </w:p>
    <w:p>
      <w:pPr>
        <w:numPr>
          <w:ilvl w:val="0"/>
          <w:numId w:val="1003"/>
        </w:numPr>
        <w:pStyle w:val="Compact"/>
      </w:pPr>
      <w:r>
        <w:rPr>
          <w:bCs/>
          <w:b/>
        </w:rPr>
        <w:t xml:space="preserve">Observations:</w:t>
      </w:r>
      <w:r>
        <w:t xml:space="preserve"> </w:t>
      </w:r>
      <w:r>
        <w:t xml:space="preserve">Observe Police Officers in the field to assess their performance and adherence to protocols.</w:t>
      </w:r>
    </w:p>
    <w:p>
      <w:pPr>
        <w:numPr>
          <w:ilvl w:val="0"/>
          <w:numId w:val="1003"/>
        </w:numPr>
        <w:pStyle w:val="Compact"/>
      </w:pPr>
      <w:r>
        <w:rPr>
          <w:bCs/>
          <w:b/>
        </w:rPr>
        <w:t xml:space="preserve">Crime Statistics:</w:t>
      </w:r>
      <w:r>
        <w:t xml:space="preserve"> </w:t>
      </w:r>
      <w:r>
        <w:t xml:space="preserve">Collect and analyze crime statistics from the South African Police Service (SAPS) database.</w:t>
      </w:r>
    </w:p>
    <w:p>
      <w:pPr>
        <w:numPr>
          <w:ilvl w:val="0"/>
          <w:numId w:val="1003"/>
        </w:numPr>
        <w:pStyle w:val="Compact"/>
      </w:pPr>
      <w:r>
        <w:rPr>
          <w:bCs/>
          <w:b/>
        </w:rPr>
        <w:t xml:space="preserve">Response Time Data:</w:t>
      </w:r>
      <w:r>
        <w:t xml:space="preserve"> </w:t>
      </w:r>
      <w:r>
        <w:t xml:space="preserve">Track and analyze response times to emergency calls in different neighborhoods.</w:t>
      </w:r>
    </w:p>
    <w:p>
      <w:pPr>
        <w:pStyle w:val="FirstParagraph"/>
      </w:pPr>
      <w:r>
        <w:t xml:space="preserve">3.3. Sample Selection</w:t>
      </w:r>
    </w:p>
    <w:p>
      <w:pPr>
        <w:pStyle w:val="BodyText"/>
      </w:pPr>
      <w:r>
        <w:t xml:space="preserve">The sample for this study will include:</w:t>
      </w:r>
    </w:p>
    <w:p>
      <w:pPr>
        <w:numPr>
          <w:ilvl w:val="0"/>
          <w:numId w:val="1004"/>
        </w:numPr>
        <w:pStyle w:val="Compact"/>
      </w:pPr>
      <w:r>
        <w:rPr>
          <w:bCs/>
          <w:b/>
        </w:rPr>
        <w:t xml:space="preserve">Police Officers:</w:t>
      </w:r>
      <w:r>
        <w:t xml:space="preserve"> </w:t>
      </w:r>
      <w:r>
        <w:t xml:space="preserve">A random sample of 200 Police Officers from various precincts in Cape Town.</w:t>
      </w:r>
    </w:p>
    <w:p>
      <w:pPr>
        <w:numPr>
          <w:ilvl w:val="0"/>
          <w:numId w:val="1004"/>
        </w:numPr>
        <w:pStyle w:val="Compact"/>
      </w:pPr>
      <w:r>
        <w:rPr>
          <w:bCs/>
          <w:b/>
        </w:rPr>
        <w:t xml:space="preserve">Community Members:</w:t>
      </w:r>
      <w:r>
        <w:t xml:space="preserve"> </w:t>
      </w:r>
      <w:r>
        <w:t xml:space="preserve">A stratified random sample of 1,000 residents from different neighborhoods in Cape Town.</w:t>
      </w:r>
    </w:p>
    <w:p>
      <w:pPr>
        <w:numPr>
          <w:ilvl w:val="0"/>
          <w:numId w:val="1004"/>
        </w:numPr>
        <w:pStyle w:val="Compact"/>
      </w:pPr>
      <w:r>
        <w:rPr>
          <w:bCs/>
          <w:b/>
        </w:rPr>
        <w:t xml:space="preserve">Key Stakeholders:</w:t>
      </w:r>
      <w:r>
        <w:t xml:space="preserve"> </w:t>
      </w:r>
      <w:r>
        <w:t xml:space="preserve">20 key stakeholders, including police leadership, community leaders, and crime victims.</w:t>
      </w:r>
    </w:p>
    <w:p>
      <w:pPr>
        <w:pStyle w:val="FirstParagraph"/>
      </w:pPr>
      <w:r>
        <w:t xml:space="preserve">4. Ethical Considerations</w:t>
      </w:r>
    </w:p>
    <w:p>
      <w:pPr>
        <w:pStyle w:val="BodyText"/>
      </w:pPr>
      <w:r>
        <w:t xml:space="preserve">This experiment will adhere to the highest ethical standards to ensure the protection of participants' rights and well-being.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All data collected will be kept confidential and anonymized to protect participants' identities.</w:t>
      </w:r>
    </w:p>
    <w:p>
      <w:pPr>
        <w:numPr>
          <w:ilvl w:val="0"/>
          <w:numId w:val="1005"/>
        </w:numPr>
        <w:pStyle w:val="Compact"/>
      </w:pPr>
      <w:r>
        <w:rPr>
          <w:bCs/>
          <w:b/>
        </w:rPr>
        <w:t xml:space="preserve">Voluntary Participation:</w:t>
      </w:r>
      <w:r>
        <w:t xml:space="preserve"> </w:t>
      </w:r>
      <w:r>
        <w:t xml:space="preserve">Participation in the study is voluntary, and participants can withdraw at any time without penalty.</w:t>
      </w:r>
    </w:p>
    <w:p>
      <w:pPr>
        <w:numPr>
          <w:ilvl w:val="0"/>
          <w:numId w:val="1005"/>
        </w:numPr>
        <w:pStyle w:val="Compact"/>
      </w:pPr>
      <w:r>
        <w:rPr>
          <w:bCs/>
          <w:b/>
        </w:rPr>
        <w:t xml:space="preserve">Minimizing Harm:</w:t>
      </w:r>
      <w:r>
        <w:t xml:space="preserve"> </w:t>
      </w:r>
      <w:r>
        <w:t xml:space="preserve">Steps will be taken to minimize any potential harm or discomfort to participants.</w:t>
      </w:r>
    </w:p>
    <w:p>
      <w:pPr>
        <w:numPr>
          <w:ilvl w:val="0"/>
          <w:numId w:val="1005"/>
        </w:numPr>
        <w:pStyle w:val="Compact"/>
      </w:pPr>
      <w:r>
        <w:rPr>
          <w:bCs/>
          <w:b/>
        </w:rPr>
        <w:t xml:space="preserve">Approval:</w:t>
      </w:r>
      <w:r>
        <w:t xml:space="preserve"> </w:t>
      </w:r>
      <w:r>
        <w:t xml:space="preserve">The study protocol will be reviewed and approved by an independent ethics committee.</w:t>
      </w:r>
    </w:p>
    <w:p>
      <w:pPr>
        <w:pStyle w:val="FirstParagraph"/>
      </w:pPr>
      <w:r>
        <w:t xml:space="preserve">5. Data Analysis</w:t>
      </w:r>
    </w:p>
    <w:p>
      <w:pPr>
        <w:pStyle w:val="BodyText"/>
      </w:pPr>
      <w:r>
        <w:t xml:space="preserve">The data collected will be analyzed using both quantitative and qualitative methods:</w:t>
      </w:r>
    </w:p>
    <w:p>
      <w:pPr>
        <w:numPr>
          <w:ilvl w:val="0"/>
          <w:numId w:val="1006"/>
        </w:numPr>
        <w:pStyle w:val="Compact"/>
      </w:pPr>
      <w:r>
        <w:rPr>
          <w:bCs/>
          <w:b/>
        </w:rPr>
        <w:t xml:space="preserve">Quantitative Analysis:</w:t>
      </w:r>
      <w:r>
        <w:t xml:space="preserve"> </w:t>
      </w:r>
      <w:r>
        <w:t xml:space="preserve">Statistical software will be used to analyze survey data, crime statistics, and response time data. Descriptive statistics, inferential statistics, and regression analysis will be employed to identify trends and relationships.</w:t>
      </w:r>
    </w:p>
    <w:p>
      <w:pPr>
        <w:numPr>
          <w:ilvl w:val="0"/>
          <w:numId w:val="1006"/>
        </w:numPr>
        <w:pStyle w:val="Compact"/>
      </w:pPr>
      <w:r>
        <w:rPr>
          <w:bCs/>
          <w:b/>
        </w:rPr>
        <w:t xml:space="preserve">Qualitative Analysis:</w:t>
      </w:r>
      <w:r>
        <w:t xml:space="preserve"> </w:t>
      </w:r>
      <w:r>
        <w:t xml:space="preserve">Thematic analysis will be used to analyze interview transcripts and observational notes. Key themes and patterns will be identified and coded.</w:t>
      </w:r>
    </w:p>
    <w:p>
      <w:pPr>
        <w:pStyle w:val="FirstParagraph"/>
      </w:pPr>
      <w:r>
        <w:t xml:space="preserve">6. Expected Outcomes</w:t>
      </w:r>
    </w:p>
    <w:p>
      <w:pPr>
        <w:pStyle w:val="BodyText"/>
      </w:pPr>
      <w:r>
        <w:t xml:space="preserve">The expected outcomes of this experiment include:</w:t>
      </w:r>
    </w:p>
    <w:p>
      <w:pPr>
        <w:numPr>
          <w:ilvl w:val="0"/>
          <w:numId w:val="1007"/>
        </w:numPr>
        <w:pStyle w:val="Compact"/>
      </w:pPr>
      <w:r>
        <w:t xml:space="preserve">A comprehensive understanding of the current performance of Police Officers in Cape Town.</w:t>
      </w:r>
    </w:p>
    <w:p>
      <w:pPr>
        <w:numPr>
          <w:ilvl w:val="0"/>
          <w:numId w:val="1007"/>
        </w:numPr>
        <w:pStyle w:val="Compact"/>
      </w:pPr>
      <w:r>
        <w:t xml:space="preserve">Identification of effective and ineffective policing strategies.</w:t>
      </w:r>
    </w:p>
    <w:p>
      <w:pPr>
        <w:numPr>
          <w:ilvl w:val="0"/>
          <w:numId w:val="1007"/>
        </w:numPr>
        <w:pStyle w:val="Compact"/>
      </w:pPr>
      <w:r>
        <w:t xml:space="preserve">Recommendations for improving training programs and community engagement initiatives.</w:t>
      </w:r>
    </w:p>
    <w:p>
      <w:pPr>
        <w:numPr>
          <w:ilvl w:val="0"/>
          <w:numId w:val="1007"/>
        </w:numPr>
        <w:pStyle w:val="Compact"/>
      </w:pPr>
      <w:r>
        <w:t xml:space="preserve">Enhanced public trust and cooperation with the police force.</w:t>
      </w:r>
    </w:p>
    <w:p>
      <w:pPr>
        <w:numPr>
          <w:ilvl w:val="0"/>
          <w:numId w:val="1007"/>
        </w:numPr>
        <w:pStyle w:val="Compact"/>
      </w:pPr>
      <w:r>
        <w:t xml:space="preserve">Data-driven insights to inform policy decisions and resource allocation.</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Baseline Data Collection</w:t>
            </w:r>
          </w:p>
        </w:tc>
        <w:tc>
          <w:tcPr/>
          <w:p>
            <w:pPr>
              <w:pStyle w:val="Compact"/>
              <w:jc w:val="left"/>
            </w:pPr>
            <w:r>
              <w:t xml:space="preserve">Months 1-3</w:t>
            </w:r>
          </w:p>
        </w:tc>
        <w:tc>
          <w:tcPr/>
          <w:p>
            <w:pPr>
              <w:pStyle w:val="Compact"/>
              <w:jc w:val="left"/>
            </w:pPr>
            <w:r>
              <w:t xml:space="preserve">Collect initial data on crime rates, response times, and community perceptions.</w:t>
            </w:r>
          </w:p>
        </w:tc>
      </w:tr>
      <w:tr>
        <w:tc>
          <w:tcPr/>
          <w:p>
            <w:pPr>
              <w:pStyle w:val="Compact"/>
              <w:jc w:val="left"/>
            </w:pPr>
            <w:r>
              <w:t xml:space="preserve">Phase 2: Intervention Implementation</w:t>
            </w:r>
          </w:p>
        </w:tc>
        <w:tc>
          <w:tcPr/>
          <w:p>
            <w:pPr>
              <w:pStyle w:val="Compact"/>
              <w:jc w:val="left"/>
            </w:pPr>
            <w:r>
              <w:t xml:space="preserve">Months 4-6</w:t>
            </w:r>
          </w:p>
        </w:tc>
        <w:tc>
          <w:tcPr/>
          <w:p>
            <w:pPr>
              <w:pStyle w:val="Compact"/>
              <w:jc w:val="left"/>
            </w:pPr>
            <w:r>
              <w:t xml:space="preserve">Implement new training programs and community engagement initiatives.</w:t>
            </w:r>
          </w:p>
        </w:tc>
      </w:tr>
      <w:tr>
        <w:tc>
          <w:tcPr/>
          <w:p>
            <w:pPr>
              <w:pStyle w:val="Compact"/>
              <w:jc w:val="left"/>
            </w:pPr>
            <w:r>
              <w:t xml:space="preserve">Phase 3: Post-Intervention Data Collection</w:t>
            </w:r>
          </w:p>
        </w:tc>
        <w:tc>
          <w:tcPr/>
          <w:p>
            <w:pPr>
              <w:pStyle w:val="Compact"/>
              <w:jc w:val="left"/>
            </w:pPr>
            <w:r>
              <w:t xml:space="preserve">Months 7-9</w:t>
            </w:r>
          </w:p>
        </w:tc>
        <w:tc>
          <w:tcPr/>
          <w:p>
            <w:pPr>
              <w:pStyle w:val="Compact"/>
              <w:jc w:val="left"/>
            </w:pPr>
            <w:r>
              <w:t xml:space="preserve">Collect data on the same metrics as in Phase 1 to assess changes.</w:t>
            </w:r>
          </w:p>
        </w:tc>
      </w:tr>
      <w:tr>
        <w:tc>
          <w:tcPr/>
          <w:p>
            <w:pPr>
              <w:pStyle w:val="Compact"/>
              <w:jc w:val="left"/>
            </w:pPr>
            <w:r>
              <w:t xml:space="preserve">Phase 4: Analysis and Reporting</w:t>
            </w:r>
          </w:p>
        </w:tc>
        <w:tc>
          <w:tcPr/>
          <w:p>
            <w:pPr>
              <w:pStyle w:val="Compact"/>
              <w:jc w:val="left"/>
            </w:pPr>
            <w:r>
              <w:t xml:space="preserve">Months 10-12</w:t>
            </w:r>
          </w:p>
        </w:tc>
        <w:tc>
          <w:tcPr/>
          <w:p>
            <w:pPr>
              <w:pStyle w:val="Compact"/>
              <w:jc w:val="left"/>
            </w:pPr>
            <w:r>
              <w:t xml:space="preserve">Analyze the data and prepare a comprehensive report with recommendations.</w:t>
            </w:r>
          </w:p>
        </w:tc>
      </w:tr>
    </w:tbl>
    <w:p>
      <w:pPr>
        <w:pStyle w:val="BodyText"/>
      </w:pPr>
      <w:r>
        <w:t xml:space="preserve">8. Conclusion</w:t>
      </w:r>
    </w:p>
    <w:p>
      <w:pPr>
        <w:pStyle w:val="BodyText"/>
      </w:pPr>
      <w:r>
        <w:t xml:space="preserve">This Experiment Protocol provides a structured and rigorous framework for evaluating the performance of Police Officers in Cape Town, South Africa. By following this protocol, we aim to generate valuable insights that can inform policy decisions, enhance public safety, and improve the relationship between the police and the community. The findings of this study will contribute to the broader goal of creating a safer and more just society in Cape Town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Cape Town</dc:title>
  <dc:creator/>
  <dc:language>en</dc:language>
  <cp:keywords/>
  <dcterms:created xsi:type="dcterms:W3CDTF">2026-10-10T08:48:58Z</dcterms:created>
  <dcterms:modified xsi:type="dcterms:W3CDTF">2026-10-10T08:48:58Z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