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Community</w:t>
      </w:r>
      <w:r>
        <w:t xml:space="preserve"> </w:t>
      </w:r>
      <w:r>
        <w:t xml:space="preserve">Policing</w:t>
      </w:r>
      <w:r>
        <w:t xml:space="preserve"> </w:t>
      </w:r>
      <w:r>
        <w:t xml:space="preserve">Efficacy</w:t>
      </w:r>
      <w:r>
        <w:t xml:space="preserve"> </w:t>
      </w:r>
      <w:r>
        <w:t xml:space="preserve">in</w:t>
      </w:r>
      <w:r>
        <w:t xml:space="preserve"> </w:t>
      </w:r>
      <w:r>
        <w:t xml:space="preserve">Johannesburg</w:t>
      </w:r>
    </w:p>
    <w:p>
      <w:pPr>
        <w:pStyle w:val="FirstParagraph"/>
      </w:pPr>
      <w:r>
        <w:rPr>
          <w:bCs/>
          <w:b/>
        </w:rPr>
        <w:t xml:space="preserve">Document Title:</w:t>
      </w:r>
      <w:r>
        <w:t xml:space="preserve"> </w:t>
      </w:r>
      <w:r>
        <w:t xml:space="preserve">Experiment Protocol for Evaluating Community Policing Strategies</w:t>
      </w:r>
    </w:p>
    <w:p>
      <w:pPr>
        <w:pStyle w:val="BodyText"/>
      </w:pPr>
      <w:r>
        <w:rPr>
          <w:bCs/>
          <w:b/>
        </w:rPr>
        <w:t xml:space="preserve">Location:</w:t>
      </w:r>
      <w:r>
        <w:t xml:space="preserve"> </w:t>
      </w:r>
      <w:r>
        <w:t xml:space="preserve">South Africa, Johannesburg Metropolitan Area</w:t>
      </w:r>
    </w:p>
    <w:p>
      <w:pPr>
        <w:pStyle w:val="BodyText"/>
      </w:pPr>
      <w:r>
        <w:rPr>
          <w:bCs/>
          <w:b/>
        </w:rPr>
        <w:t xml:space="preserve">Target Subject:</w:t>
      </w:r>
      <w:r>
        <w:t xml:space="preserve"> </w:t>
      </w:r>
      <w:r>
        <w:t xml:space="preserve">Police Officer Performance and Community Engagement</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Start w:id="31" w:name="X9d13bcc2c634f401187bf96550e730f16c1e368"/>
    <w:p>
      <w:pPr>
        <w:pStyle w:val="Heading1"/>
      </w:pPr>
      <w:r>
        <w:t xml:space="preserve">Experiment Protocol: Enhancing Police Officer Effectiveness in Johannesburg</w:t>
      </w:r>
    </w:p>
    <w:bookmarkStart w:id="20" w:name="introduction-and-background"/>
    <w:p>
      <w:pPr>
        <w:pStyle w:val="Heading2"/>
      </w:pPr>
      <w:r>
        <w:t xml:space="preserve">1. Introduction and Background</w:t>
      </w:r>
    </w:p>
    <w:p>
      <w:pPr>
        <w:pStyle w:val="FirstParagraph"/>
      </w:pPr>
      <w:r>
        <w:t xml:space="preserve">This Experiment Protocol outlines the methodology for a controlled study designed to evaluate the impact of enhanced community policing strategies on Police Officer performance and public safety outcomes in South Africa Johannesburg. Johannesburg, as a major urban center in South Africa, faces unique challenges including high crime rates, socioeconomic disparities, and complex community dynamics. The South African Police Service (SAPS) has increasingly emphasized community-oriented policing to build trust and improve crime prevention. This experiment aims to provide empirical evidence on how specific training and engagement protocols affect Police Officer behavior, community relations, and crime reduction in selected precincts within Johannesburg.</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impact of a structured community engagement training program on Police Officer attitudes and behaviors in Johannesburg.</w:t>
      </w:r>
    </w:p>
    <w:p>
      <w:pPr>
        <w:numPr>
          <w:ilvl w:val="0"/>
          <w:numId w:val="1001"/>
        </w:numPr>
        <w:pStyle w:val="Compact"/>
      </w:pPr>
      <w:r>
        <w:t xml:space="preserve">To measure changes in community trust and satisfaction with Police Officer interactions before and after the intervention.</w:t>
      </w:r>
    </w:p>
    <w:p>
      <w:pPr>
        <w:numPr>
          <w:ilvl w:val="0"/>
          <w:numId w:val="1001"/>
        </w:numPr>
        <w:pStyle w:val="Compact"/>
      </w:pPr>
      <w:r>
        <w:t xml:space="preserve">To evaluate the effect of the intervention on local crime rates, particularly property crime and violent crime, in targeted Johannesburg neighborhoods.</w:t>
      </w:r>
    </w:p>
    <w:p>
      <w:pPr>
        <w:numPr>
          <w:ilvl w:val="0"/>
          <w:numId w:val="1001"/>
        </w:numPr>
        <w:pStyle w:val="Compact"/>
      </w:pPr>
      <w:r>
        <w:t xml:space="preserve">To identify best practices for Police Officer deployment and community collaboration within the South African context.</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employ a quasi-experimental design with control and intervention groups. Selected police stations in Johannesburg will be randomly assigned to either the intervention group, which will implement the enhanced community policing protocol, or the control group, which will continue with standard operating procedures. The study will span 12 months to capture both short-term and medium-term effects.</w:t>
      </w:r>
    </w:p>
    <w:bookmarkEnd w:id="22"/>
    <w:bookmarkStart w:id="23" w:name="participants"/>
    <w:p>
      <w:pPr>
        <w:pStyle w:val="Heading3"/>
      </w:pPr>
      <w:r>
        <w:t xml:space="preserve">3.2 Participants</w:t>
      </w:r>
    </w:p>
    <w:p>
      <w:pPr>
        <w:pStyle w:val="FirstParagraph"/>
      </w:pPr>
      <w:r>
        <w:t xml:space="preserve">The participants include:</w:t>
      </w:r>
    </w:p>
    <w:p>
      <w:pPr>
        <w:numPr>
          <w:ilvl w:val="0"/>
          <w:numId w:val="1002"/>
        </w:numPr>
        <w:pStyle w:val="Compact"/>
      </w:pPr>
      <w:r>
        <w:rPr>
          <w:bCs/>
          <w:b/>
        </w:rPr>
        <w:t xml:space="preserve">Police Officers:</w:t>
      </w:r>
      <w:r>
        <w:t xml:space="preserve"> </w:t>
      </w:r>
      <w:r>
        <w:t xml:space="preserve">Active-duty officers from selected Johannesburg precincts, including both uniformed and plainclothes personnel.</w:t>
      </w:r>
    </w:p>
    <w:p>
      <w:pPr>
        <w:numPr>
          <w:ilvl w:val="0"/>
          <w:numId w:val="1002"/>
        </w:numPr>
        <w:pStyle w:val="Compact"/>
      </w:pPr>
      <w:r>
        <w:rPr>
          <w:bCs/>
          <w:b/>
        </w:rPr>
        <w:t xml:space="preserve">Community Members:</w:t>
      </w:r>
      <w:r>
        <w:t xml:space="preserve"> </w:t>
      </w:r>
      <w:r>
        <w:t xml:space="preserve">Residents, business owners, and community leaders in the areas served by the participating police stations.</w:t>
      </w:r>
    </w:p>
    <w:p>
      <w:pPr>
        <w:numPr>
          <w:ilvl w:val="0"/>
          <w:numId w:val="1002"/>
        </w:numPr>
        <w:pStyle w:val="Compact"/>
      </w:pPr>
      <w:r>
        <w:rPr>
          <w:bCs/>
          <w:b/>
        </w:rPr>
        <w:t xml:space="preserve">Supervisors:</w:t>
      </w:r>
      <w:r>
        <w:t xml:space="preserve"> </w:t>
      </w:r>
      <w:r>
        <w:t xml:space="preserve">SAPS supervisors and station commanders responsible for overseeing Police Officer activities.</w:t>
      </w:r>
    </w:p>
    <w:bookmarkEnd w:id="23"/>
    <w:bookmarkStart w:id="24" w:name="intervention-protocol"/>
    <w:p>
      <w:pPr>
        <w:pStyle w:val="Heading3"/>
      </w:pPr>
      <w:r>
        <w:t xml:space="preserve">3.3 Intervention Protocol</w:t>
      </w:r>
    </w:p>
    <w:p>
      <w:pPr>
        <w:pStyle w:val="FirstParagraph"/>
      </w:pPr>
      <w:r>
        <w:t xml:space="preserve">The intervention group will implement the following components:</w:t>
      </w:r>
    </w:p>
    <w:p>
      <w:pPr>
        <w:numPr>
          <w:ilvl w:val="0"/>
          <w:numId w:val="1003"/>
        </w:numPr>
        <w:pStyle w:val="Compact"/>
      </w:pPr>
      <w:r>
        <w:rPr>
          <w:bCs/>
          <w:b/>
        </w:rPr>
        <w:t xml:space="preserve">Training Program:</w:t>
      </w:r>
      <w:r>
        <w:t xml:space="preserve"> </w:t>
      </w:r>
      <w:r>
        <w:t xml:space="preserve">A comprehensive training module focusing on de-escalation techniques, cultural competence, and community engagement strategies tailored to the South Africa Johannesburg context.</w:t>
      </w:r>
    </w:p>
    <w:p>
      <w:pPr>
        <w:numPr>
          <w:ilvl w:val="0"/>
          <w:numId w:val="1003"/>
        </w:numPr>
        <w:pStyle w:val="Compact"/>
      </w:pPr>
      <w:r>
        <w:rPr>
          <w:bCs/>
          <w:b/>
        </w:rPr>
        <w:t xml:space="preserve">Community Meetings:</w:t>
      </w:r>
      <w:r>
        <w:t xml:space="preserve"> </w:t>
      </w:r>
      <w:r>
        <w:t xml:space="preserve">Regular town hall meetings facilitated by Police Officers to discuss local safety concerns and collaborate on solutions.</w:t>
      </w:r>
    </w:p>
    <w:p>
      <w:pPr>
        <w:numPr>
          <w:ilvl w:val="0"/>
          <w:numId w:val="1003"/>
        </w:numPr>
        <w:pStyle w:val="Compact"/>
      </w:pPr>
      <w:r>
        <w:rPr>
          <w:bCs/>
          <w:b/>
        </w:rPr>
        <w:t xml:space="preserve">Foot Patrols:</w:t>
      </w:r>
      <w:r>
        <w:t xml:space="preserve"> </w:t>
      </w:r>
      <w:r>
        <w:t xml:space="preserve">Increased foot patrols in high-crime areas to enhance visibility and foster positive interactions between Police Officers and residents.</w:t>
      </w:r>
    </w:p>
    <w:p>
      <w:pPr>
        <w:numPr>
          <w:ilvl w:val="0"/>
          <w:numId w:val="1003"/>
        </w:numPr>
        <w:pStyle w:val="Compact"/>
      </w:pPr>
      <w:r>
        <w:rPr>
          <w:bCs/>
          <w:b/>
        </w:rPr>
        <w:t xml:space="preserve">Feedback Mechanisms:</w:t>
      </w:r>
      <w:r>
        <w:t xml:space="preserve"> </w:t>
      </w:r>
      <w:r>
        <w:t xml:space="preserve">Establishment of anonymous feedback channels for community members to report their experiences with Police Officers.</w:t>
      </w:r>
    </w:p>
    <w:bookmarkEnd w:id="24"/>
    <w:bookmarkEnd w:id="25"/>
    <w:bookmarkStart w:id="26" w:name="data-collection"/>
    <w:p>
      <w:pPr>
        <w:pStyle w:val="Heading2"/>
      </w:pPr>
      <w:r>
        <w:t xml:space="preserve">4. Data Collection</w:t>
      </w:r>
    </w:p>
    <w:p>
      <w:pPr>
        <w:pStyle w:val="FirstParagraph"/>
      </w:pPr>
      <w:r>
        <w:t xml:space="preserve">Data will be collected through multiple methods to ensure comprehensive evaluation:</w:t>
      </w:r>
    </w:p>
    <w:p>
      <w:pPr>
        <w:numPr>
          <w:ilvl w:val="0"/>
          <w:numId w:val="1004"/>
        </w:numPr>
        <w:pStyle w:val="Compact"/>
      </w:pPr>
      <w:r>
        <w:rPr>
          <w:bCs/>
          <w:b/>
        </w:rPr>
        <w:t xml:space="preserve">Surveys:</w:t>
      </w:r>
      <w:r>
        <w:t xml:space="preserve"> </w:t>
      </w:r>
      <w:r>
        <w:t xml:space="preserve">Pre- and post-intervention surveys administered to Police Officers and community members to assess attitudes, perceptions, and satisfaction levels.</w:t>
      </w:r>
    </w:p>
    <w:p>
      <w:pPr>
        <w:numPr>
          <w:ilvl w:val="0"/>
          <w:numId w:val="1004"/>
        </w:numPr>
        <w:pStyle w:val="Compact"/>
      </w:pPr>
      <w:r>
        <w:rPr>
          <w:bCs/>
          <w:b/>
        </w:rPr>
        <w:t xml:space="preserve">Crime Statistics:</w:t>
      </w:r>
      <w:r>
        <w:t xml:space="preserve"> </w:t>
      </w:r>
      <w:r>
        <w:t xml:space="preserve">Official crime data from SAPS records for both intervention and control areas, focusing on reported incidents and clearance rates.</w:t>
      </w:r>
    </w:p>
    <w:p>
      <w:pPr>
        <w:numPr>
          <w:ilvl w:val="0"/>
          <w:numId w:val="1004"/>
        </w:numPr>
        <w:pStyle w:val="Compact"/>
      </w:pPr>
      <w:r>
        <w:rPr>
          <w:bCs/>
          <w:b/>
        </w:rPr>
        <w:t xml:space="preserve">Observational Studies:</w:t>
      </w:r>
      <w:r>
        <w:t xml:space="preserve"> </w:t>
      </w:r>
      <w:r>
        <w:t xml:space="preserve">Trained observers will document Police Officer interactions with the public during patrols and community events.</w:t>
      </w:r>
    </w:p>
    <w:p>
      <w:pPr>
        <w:numPr>
          <w:ilvl w:val="0"/>
          <w:numId w:val="1004"/>
        </w:numPr>
        <w:pStyle w:val="Compact"/>
      </w:pPr>
      <w:r>
        <w:rPr>
          <w:bCs/>
          <w:b/>
        </w:rPr>
        <w:t xml:space="preserve">Interviews:</w:t>
      </w:r>
      <w:r>
        <w:t xml:space="preserve"> </w:t>
      </w:r>
      <w:r>
        <w:t xml:space="preserve">In-depth interviews with Police Officers, supervisors, and community leaders to gather qualitative insights.</w:t>
      </w:r>
    </w:p>
    <w:bookmarkEnd w:id="26"/>
    <w:bookmarkStart w:id="27" w:name="ethical-considerations"/>
    <w:p>
      <w:pPr>
        <w:pStyle w:val="Heading2"/>
      </w:pPr>
      <w:r>
        <w:t xml:space="preserve">5. Ethical Considerations</w:t>
      </w:r>
    </w:p>
    <w:p>
      <w:pPr>
        <w:pStyle w:val="FirstParagraph"/>
      </w:pPr>
      <w:r>
        <w:t xml:space="preserve">This experiment will adhere to strict ethical guidelines:</w:t>
      </w:r>
    </w:p>
    <w:p>
      <w:pPr>
        <w:numPr>
          <w:ilvl w:val="0"/>
          <w:numId w:val="1005"/>
        </w:numPr>
        <w:pStyle w:val="Compact"/>
      </w:pPr>
      <w:r>
        <w:t xml:space="preserve">Informed consent will be obtained from all participating Police Officers and community members.</w:t>
      </w:r>
    </w:p>
    <w:p>
      <w:pPr>
        <w:numPr>
          <w:ilvl w:val="0"/>
          <w:numId w:val="1005"/>
        </w:numPr>
        <w:pStyle w:val="Compact"/>
      </w:pPr>
      <w:r>
        <w:t xml:space="preserve">Confidentiality and anonymity will be maintained for all participants.</w:t>
      </w:r>
    </w:p>
    <w:p>
      <w:pPr>
        <w:numPr>
          <w:ilvl w:val="0"/>
          <w:numId w:val="1005"/>
        </w:numPr>
        <w:pStyle w:val="Compact"/>
      </w:pPr>
      <w:r>
        <w:t xml:space="preserve">The study will be reviewed and approved by an independent ethics committee.</w:t>
      </w:r>
    </w:p>
    <w:p>
      <w:pPr>
        <w:numPr>
          <w:ilvl w:val="0"/>
          <w:numId w:val="1005"/>
        </w:numPr>
        <w:pStyle w:val="Compact"/>
      </w:pPr>
      <w:r>
        <w:t xml:space="preserve">Special attention will be given to the safety and well-being of both Police Officers and community members throughout the experiment.</w:t>
      </w:r>
    </w:p>
    <w:bookmarkEnd w:id="27"/>
    <w:bookmarkStart w:id="28" w:name="analysis-plan"/>
    <w:p>
      <w:pPr>
        <w:pStyle w:val="Heading2"/>
      </w:pPr>
      <w:r>
        <w:t xml:space="preserve">6. Analysis Plan</w:t>
      </w:r>
    </w:p>
    <w:p>
      <w:pPr>
        <w:pStyle w:val="FirstParagraph"/>
      </w:pPr>
      <w:r>
        <w:t xml:space="preserve">Quantitative data will be analyzed using statistical methods to compare outcomes between intervention and control groups. Qualitative data will be thematically analyzed to identify patterns and insights. The analysis will focus on changes in Police Officer behavior, community trust, and crime rates, with particular attention to the unique challenges and opportunities present in South Africa Johannesburg.</w:t>
      </w:r>
    </w:p>
    <w:bookmarkEnd w:id="28"/>
    <w:bookmarkStart w:id="29" w:name="expected-outcomes-and-implications"/>
    <w:p>
      <w:pPr>
        <w:pStyle w:val="Heading2"/>
      </w:pPr>
      <w:r>
        <w:t xml:space="preserve">7. Expected Outcomes and Implications</w:t>
      </w:r>
    </w:p>
    <w:p>
      <w:pPr>
        <w:pStyle w:val="FirstParagraph"/>
      </w:pPr>
      <w:r>
        <w:t xml:space="preserve">This experiment aims to generate actionable insights for improving Police Officer effectiveness and community relations in Johannesburg. Successful outcomes could lead to the adoption of enhanced community policing strategies across South Africa, contributing to safer neighborhoods and stronger trust between Police Officers and the public. The findings will also inform policy decisions and training programs within the SAPS, ultimately supporting the broader goal of reducing crime and enhancing public safety in South Africa Johannesburg.</w:t>
      </w:r>
    </w:p>
    <w:bookmarkEnd w:id="29"/>
    <w:bookmarkStart w:id="30" w:name="conclusion"/>
    <w:p>
      <w:pPr>
        <w:pStyle w:val="Heading2"/>
      </w:pPr>
      <w:r>
        <w:t xml:space="preserve">8. Conclusion</w:t>
      </w:r>
    </w:p>
    <w:p>
      <w:pPr>
        <w:pStyle w:val="FirstParagraph"/>
      </w:pPr>
      <w:r>
        <w:t xml:space="preserve">This Experiment Protocol provides a structured approach to evaluating the impact of community policing strategies on Police Officer performance and public safety in South Africa Johannesburg. By combining rigorous methodology with a deep understanding of local context, this study seeks to contribute valuable knowledge to the field of policing and community engagement. The results will be disseminated to relevant stakeholders, including SAPS leadership, policymakers, and academic institutions, to support evidence-based improvements in policing practices.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Community Policing Efficacy in Johannesburg</dc:title>
  <dc:creator/>
  <dc:language>en</dc:language>
  <cp:keywords/>
  <dcterms:created xsi:type="dcterms:W3CDTF">2026-10-10T08:13:43Z</dcterms:created>
  <dcterms:modified xsi:type="dcterms:W3CDTF">2026-10-10T08:13:43Z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