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Project</w:t>
      </w:r>
      <w:r>
        <w:t xml:space="preserve"> </w:t>
      </w:r>
      <w:r>
        <w:t xml:space="preserve">Manager</w:t>
      </w:r>
      <w:r>
        <w:t xml:space="preserve"> </w:t>
      </w:r>
      <w:r>
        <w:t xml:space="preserve">Efficacy</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rPr>
          <w:bCs/>
          <w:b/>
        </w:rPr>
        <w:t xml:space="preserve">Document Title:</w:t>
      </w:r>
      <w:r>
        <w:t xml:space="preserve"> </w:t>
      </w:r>
      <w:r>
        <w:t xml:space="preserve">Experiment Protocol for Project Manager Performance Assessment</w:t>
      </w:r>
      <w:r>
        <w:br/>
      </w:r>
      <w:r>
        <w:rPr>
          <w:bCs/>
          <w:b/>
        </w:rPr>
        <w:t xml:space="preserve">Location:</w:t>
      </w:r>
      <w:r>
        <w:t xml:space="preserve"> </w:t>
      </w:r>
      <w:r>
        <w:t xml:space="preserve">New Zealand Auckland</w:t>
      </w:r>
      <w:r>
        <w:br/>
      </w:r>
      <w:r>
        <w:rPr>
          <w:bCs/>
          <w:b/>
        </w:rPr>
        <w:t xml:space="preserve">Date:</w:t>
      </w:r>
      <w:r>
        <w:t xml:space="preserve"> </w:t>
      </w:r>
      <w:r>
        <w:t xml:space="preserve">October 2023</w:t>
      </w:r>
      <w:r>
        <w:br/>
      </w:r>
      <w:r>
        <w:rPr>
          <w:bCs/>
          <w:b/>
        </w:rPr>
        <w:t xml:space="preserve">Version:</w:t>
      </w:r>
      <w:r>
        <w:t xml:space="preserve"> </w:t>
      </w:r>
      <w:r>
        <w:t xml:space="preserve">1.0</w:t>
      </w:r>
      <w:r>
        <w:br/>
      </w:r>
      <w:r>
        <w:rPr>
          <w:bCs/>
          <w:b/>
        </w:rPr>
        <w:t xml:space="preserve">Prepared By:</w:t>
      </w:r>
      <w:r>
        <w:t xml:space="preserve"> </w:t>
      </w:r>
      <w:r>
        <w:t xml:space="preserve">Research &amp; Development Division</w:t>
      </w:r>
    </w:p>
    <w:bookmarkStart w:id="35" w:name="Xc2b541062e1b9b5385fa5e20464a72088ad1ef7"/>
    <w:p>
      <w:pPr>
        <w:pStyle w:val="Heading1"/>
      </w:pPr>
      <w:r>
        <w:t xml:space="preserve">Experiment Protocol: Project Manager Efficacy in New Zealand Auckland</w:t>
      </w:r>
    </w:p>
    <w:bookmarkStart w:id="20" w:name="introduction-and-background"/>
    <w:p>
      <w:pPr>
        <w:pStyle w:val="Heading2"/>
      </w:pPr>
      <w:r>
        <w:t xml:space="preserve">1. Introduction and Background</w:t>
      </w:r>
    </w:p>
    <w:p>
      <w:pPr>
        <w:pStyle w:val="FirstParagraph"/>
      </w:pPr>
      <w:r>
        <w:t xml:space="preserve">The construction and technology sectors in New Zealand Auckland are experiencing rapid growth, driven by urban development and digital transformation. Effective project management is critical to ensuring that projects are delivered on time, within budget, and to the required quality standards. This Experiment Protocol outlines a structured approach to evaluating the performance of Project Managers operating within the unique socio-economic and regulatory environment of New Zealand Auckland.</w:t>
      </w:r>
    </w:p>
    <w:p>
      <w:pPr>
        <w:pStyle w:val="BodyText"/>
      </w:pPr>
      <w:r>
        <w:t xml:space="preserve">The primary objective of this experiment is to assess how different project management methodologies impact project outcomes when implemented by Project Managers in New Zealand Auckland. By understanding these dynamics, organizations can optimize their project management practices to better align with local conditions.</w:t>
      </w:r>
    </w:p>
    <w:bookmarkEnd w:id="20"/>
    <w:bookmarkStart w:id="21" w:name="objectives"/>
    <w:p>
      <w:pPr>
        <w:pStyle w:val="Heading2"/>
      </w:pPr>
      <w:r>
        <w:t xml:space="preserve">2. Objectives</w:t>
      </w:r>
    </w:p>
    <w:p>
      <w:pPr>
        <w:pStyle w:val="FirstParagraph"/>
      </w:pPr>
      <w:r>
        <w:t xml:space="preserve">The specific objectives of this Experiment Protocol are as follows:</w:t>
      </w:r>
    </w:p>
    <w:p>
      <w:pPr>
        <w:numPr>
          <w:ilvl w:val="0"/>
          <w:numId w:val="1001"/>
        </w:numPr>
        <w:pStyle w:val="Compact"/>
      </w:pPr>
      <w:r>
        <w:t xml:space="preserve">To evaluate the effectiveness of various project management methodologies (e.g., Agile, Waterfall, Hybrid) when applied by Project Managers in New Zealand Auckland.</w:t>
      </w:r>
    </w:p>
    <w:p>
      <w:pPr>
        <w:numPr>
          <w:ilvl w:val="0"/>
          <w:numId w:val="1001"/>
        </w:numPr>
        <w:pStyle w:val="Compact"/>
      </w:pPr>
      <w:r>
        <w:t xml:space="preserve">To identify key performance indicators (KPIs) that accurately reflect the success of projects managed by Project Managers in this region.</w:t>
      </w:r>
    </w:p>
    <w:p>
      <w:pPr>
        <w:numPr>
          <w:ilvl w:val="0"/>
          <w:numId w:val="1001"/>
        </w:numPr>
        <w:pStyle w:val="Compact"/>
      </w:pPr>
      <w:r>
        <w:t xml:space="preserve">To analyze the influence of local factors, such as regulatory requirements, cultural considerations, and resource availability, on project outcomes.</w:t>
      </w:r>
    </w:p>
    <w:p>
      <w:pPr>
        <w:numPr>
          <w:ilvl w:val="0"/>
          <w:numId w:val="1001"/>
        </w:numPr>
        <w:pStyle w:val="Compact"/>
      </w:pPr>
      <w:r>
        <w:t xml:space="preserve">To provide actionable recommendations for improving project management practices in New Zealand Auckland.</w:t>
      </w:r>
    </w:p>
    <w:bookmarkEnd w:id="21"/>
    <w:bookmarkStart w:id="26"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experiment will employ a mixed-methods approach, combining quantitative data analysis with qualitative insights. The study will be conducted over a period of 12 months, involving multiple projects across different industries in New Zealand Auckland.</w:t>
      </w:r>
    </w:p>
    <w:bookmarkEnd w:id="22"/>
    <w:bookmarkStart w:id="23" w:name="participants"/>
    <w:p>
      <w:pPr>
        <w:pStyle w:val="Heading3"/>
      </w:pPr>
      <w:r>
        <w:t xml:space="preserve">3.2 Participants</w:t>
      </w:r>
    </w:p>
    <w:p>
      <w:pPr>
        <w:pStyle w:val="FirstParagraph"/>
      </w:pPr>
      <w:r>
        <w:t xml:space="preserve">The participants in this experiment will include:</w:t>
      </w:r>
    </w:p>
    <w:p>
      <w:pPr>
        <w:numPr>
          <w:ilvl w:val="0"/>
          <w:numId w:val="1002"/>
        </w:numPr>
        <w:pStyle w:val="Compact"/>
      </w:pPr>
      <w:r>
        <w:t xml:space="preserve">Project Managers with at least three years of experience working in New Zealand Auckland.</w:t>
      </w:r>
    </w:p>
    <w:p>
      <w:pPr>
        <w:numPr>
          <w:ilvl w:val="0"/>
          <w:numId w:val="1002"/>
        </w:numPr>
        <w:pStyle w:val="Compact"/>
      </w:pPr>
      <w:r>
        <w:t xml:space="preserve">Project teams consisting of engineers, designers, developers, and other relevant stakeholders.</w:t>
      </w:r>
    </w:p>
    <w:p>
      <w:pPr>
        <w:numPr>
          <w:ilvl w:val="0"/>
          <w:numId w:val="1002"/>
        </w:numPr>
        <w:pStyle w:val="Compact"/>
      </w:pPr>
      <w:r>
        <w:t xml:space="preserve">Project sponsors and clients who will provide feedback on project outcomes.</w:t>
      </w:r>
    </w:p>
    <w:bookmarkEnd w:id="23"/>
    <w:bookmarkStart w:id="24" w:name="data-collection"/>
    <w:p>
      <w:pPr>
        <w:pStyle w:val="Heading3"/>
      </w:pPr>
      <w:r>
        <w:t xml:space="preserve">3.3 Data Collection</w:t>
      </w:r>
    </w:p>
    <w:p>
      <w:pPr>
        <w:pStyle w:val="FirstParagraph"/>
      </w:pPr>
      <w:r>
        <w:t xml:space="preserve">Data will be collected through the following methods:</w:t>
      </w:r>
    </w:p>
    <w:p>
      <w:pPr>
        <w:numPr>
          <w:ilvl w:val="0"/>
          <w:numId w:val="1003"/>
        </w:numPr>
        <w:pStyle w:val="Compact"/>
      </w:pPr>
      <w:r>
        <w:t xml:space="preserve">Surveys administered to Project Managers and team members to gather perceptions of project performance.</w:t>
      </w:r>
    </w:p>
    <w:p>
      <w:pPr>
        <w:numPr>
          <w:ilvl w:val="0"/>
          <w:numId w:val="1003"/>
        </w:numPr>
        <w:pStyle w:val="Compact"/>
      </w:pPr>
      <w:r>
        <w:t xml:space="preserve">Interviews with key stakeholders to obtain detailed insights into project challenges and successes.</w:t>
      </w:r>
    </w:p>
    <w:p>
      <w:pPr>
        <w:numPr>
          <w:ilvl w:val="0"/>
          <w:numId w:val="1003"/>
        </w:numPr>
        <w:pStyle w:val="Compact"/>
      </w:pPr>
      <w:r>
        <w:t xml:space="preserve">Analysis of project documentation, including schedules, budgets, and risk registers.</w:t>
      </w:r>
    </w:p>
    <w:p>
      <w:pPr>
        <w:numPr>
          <w:ilvl w:val="0"/>
          <w:numId w:val="1003"/>
        </w:numPr>
        <w:pStyle w:val="Compact"/>
      </w:pPr>
      <w:r>
        <w:t xml:space="preserve">Observation of project meetings and decision-making processes.</w:t>
      </w:r>
    </w:p>
    <w:bookmarkEnd w:id="24"/>
    <w:bookmarkStart w:id="25" w:name="variables"/>
    <w:p>
      <w:pPr>
        <w:pStyle w:val="Heading3"/>
      </w:pPr>
      <w:r>
        <w:t xml:space="preserve">3.4 Variables</w:t>
      </w:r>
    </w:p>
    <w:p>
      <w:pPr>
        <w:pStyle w:val="FirstParagraph"/>
      </w:pPr>
      <w:r>
        <w:t xml:space="preserve">The independent variables in this experiment include the project management methodology used and the experience level of the Project Manager. The dependent variables include project completion time, budget adherence, quality of deliverables, and stakeholder satisfaction.</w:t>
      </w:r>
    </w:p>
    <w:bookmarkEnd w:id="25"/>
    <w:bookmarkEnd w:id="26"/>
    <w:bookmarkStart w:id="31" w:name="procedures"/>
    <w:p>
      <w:pPr>
        <w:pStyle w:val="Heading2"/>
      </w:pPr>
      <w:r>
        <w:t xml:space="preserve">4. Procedures</w:t>
      </w:r>
    </w:p>
    <w:bookmarkStart w:id="27" w:name="recruitment"/>
    <w:p>
      <w:pPr>
        <w:pStyle w:val="Heading3"/>
      </w:pPr>
      <w:r>
        <w:t xml:space="preserve">4.1 Recruitment</w:t>
      </w:r>
    </w:p>
    <w:p>
      <w:pPr>
        <w:pStyle w:val="FirstParagraph"/>
      </w:pPr>
      <w:r>
        <w:t xml:space="preserve">Project Managers will be recruited through professional networks, industry associations, and direct outreach to organizations operating in New Zealand Auckland. Eligibility criteria will include a minimum of three years of experience managing projects in this region.</w:t>
      </w:r>
    </w:p>
    <w:bookmarkEnd w:id="27"/>
    <w:bookmarkStart w:id="28" w:name="training"/>
    <w:p>
      <w:pPr>
        <w:pStyle w:val="Heading3"/>
      </w:pPr>
      <w:r>
        <w:t xml:space="preserve">4.2 Training</w:t>
      </w:r>
    </w:p>
    <w:p>
      <w:pPr>
        <w:pStyle w:val="FirstParagraph"/>
      </w:pPr>
      <w:r>
        <w:t xml:space="preserve">Selected Project Managers will receive training on the specific project management methodology assigned to their project. This training will ensure consistency in the application of the methodology across all projects.</w:t>
      </w:r>
    </w:p>
    <w:bookmarkEnd w:id="28"/>
    <w:bookmarkStart w:id="29" w:name="implementation"/>
    <w:p>
      <w:pPr>
        <w:pStyle w:val="Heading3"/>
      </w:pPr>
      <w:r>
        <w:t xml:space="preserve">4.3 Implementation</w:t>
      </w:r>
    </w:p>
    <w:p>
      <w:pPr>
        <w:pStyle w:val="FirstParagraph"/>
      </w:pPr>
      <w:r>
        <w:t xml:space="preserve">Each Project Manager will lead a project using the assigned methodology. Regular check-ins will be conducted to monitor progress and address any issues that arise.</w:t>
      </w:r>
    </w:p>
    <w:bookmarkEnd w:id="29"/>
    <w:bookmarkStart w:id="30" w:name="data-analysis"/>
    <w:p>
      <w:pPr>
        <w:pStyle w:val="Heading3"/>
      </w:pPr>
      <w:r>
        <w:t xml:space="preserve">4.4 Data Analysis</w:t>
      </w:r>
    </w:p>
    <w:p>
      <w:pPr>
        <w:pStyle w:val="FirstParagraph"/>
      </w:pPr>
      <w:r>
        <w:t xml:space="preserve">Quantitative data will be analyzed using statistical software to identify trends and correlations. Qualitative data will be analyzed using thematic analysis to identify common themes and insights.</w:t>
      </w:r>
    </w:p>
    <w:bookmarkEnd w:id="30"/>
    <w:bookmarkEnd w:id="31"/>
    <w:bookmarkStart w:id="32" w:name="ethical-considerations"/>
    <w:p>
      <w:pPr>
        <w:pStyle w:val="Heading2"/>
      </w:pPr>
      <w:r>
        <w:t xml:space="preserve">5. Ethical Considerations</w:t>
      </w:r>
    </w:p>
    <w:p>
      <w:pPr>
        <w:pStyle w:val="FirstParagraph"/>
      </w:pPr>
      <w:r>
        <w:t xml:space="preserve">This experiment will adhere to ethical guidelines established by relevant professional bodies in New Zealand Auckland. Informed consent will be obtained from all participants, and confidentiality will be maintained throughout the study. Participants will have the right to withdraw from the experiment at any time without penalty.</w:t>
      </w:r>
    </w:p>
    <w:bookmarkEnd w:id="32"/>
    <w:bookmarkStart w:id="33" w:name="expected-outcomes"/>
    <w:p>
      <w:pPr>
        <w:pStyle w:val="Heading2"/>
      </w:pPr>
      <w:r>
        <w:t xml:space="preserve">6. Expected Outcomes</w:t>
      </w:r>
    </w:p>
    <w:p>
      <w:pPr>
        <w:pStyle w:val="FirstParagraph"/>
      </w:pPr>
      <w:r>
        <w:t xml:space="preserve">The expected outcomes of this experiment include:</w:t>
      </w:r>
    </w:p>
    <w:p>
      <w:pPr>
        <w:numPr>
          <w:ilvl w:val="0"/>
          <w:numId w:val="1004"/>
        </w:numPr>
        <w:pStyle w:val="Compact"/>
      </w:pPr>
      <w:r>
        <w:t xml:space="preserve">A comprehensive understanding of the effectiveness of different project management methodologies in New Zealand Auckland.</w:t>
      </w:r>
    </w:p>
    <w:p>
      <w:pPr>
        <w:numPr>
          <w:ilvl w:val="0"/>
          <w:numId w:val="1004"/>
        </w:numPr>
        <w:pStyle w:val="Compact"/>
      </w:pPr>
      <w:r>
        <w:t xml:space="preserve">Identification of best practices for Project Managers operating in this region.</w:t>
      </w:r>
    </w:p>
    <w:p>
      <w:pPr>
        <w:numPr>
          <w:ilvl w:val="0"/>
          <w:numId w:val="1004"/>
        </w:numPr>
        <w:pStyle w:val="Compact"/>
      </w:pPr>
      <w:r>
        <w:t xml:space="preserve">Recommendations for organizations seeking to improve their project management capabilities.</w:t>
      </w:r>
    </w:p>
    <w:bookmarkEnd w:id="33"/>
    <w:bookmarkStart w:id="34" w:name="conclusion"/>
    <w:p>
      <w:pPr>
        <w:pStyle w:val="Heading2"/>
      </w:pPr>
      <w:r>
        <w:t xml:space="preserve">7. Conclusion</w:t>
      </w:r>
    </w:p>
    <w:p>
      <w:pPr>
        <w:pStyle w:val="FirstParagraph"/>
      </w:pPr>
      <w:r>
        <w:t xml:space="preserve">This Experiment Protocol provides a structured framework for evaluating the performance of Project Managers in New Zealand Auckland. By systematically assessing the impact of different methodologies and local factors, this study aims to contribute valuable insights to the field of project management. The findings will help organizations in New Zealand Auckland enhance their project delivery capabilities and achieve better outcomes.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Project Manager Efficacy in New Zealand Auckland</dc:title>
  <dc:creator/>
  <dc:language>en</dc:language>
  <cp:keywords/>
  <dcterms:created xsi:type="dcterms:W3CDTF">2026-10-10T01:22:54Z</dcterms:created>
  <dcterms:modified xsi:type="dcterms:W3CDTF">2026-10-10T01:22:54Z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