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Project</w:t>
      </w:r>
      <w:r>
        <w:t xml:space="preserve"> </w:t>
      </w:r>
      <w:r>
        <w:t xml:space="preserve">Manager</w:t>
      </w:r>
      <w:r>
        <w:t xml:space="preserve"> </w:t>
      </w:r>
      <w:r>
        <w:t xml:space="preserve">Efficacy</w:t>
      </w:r>
      <w:r>
        <w:t xml:space="preserve"> </w:t>
      </w:r>
      <w:r>
        <w:t xml:space="preserve">in</w:t>
      </w:r>
      <w:r>
        <w:t xml:space="preserve"> </w:t>
      </w:r>
      <w:r>
        <w:t xml:space="preserve">Los</w:t>
      </w:r>
      <w:r>
        <w:t xml:space="preserve"> </w:t>
      </w:r>
      <w:r>
        <w:t xml:space="preserve">Angeles</w:t>
      </w:r>
    </w:p>
    <w:p>
      <w:pPr>
        <w:pStyle w:val="FirstParagraph"/>
      </w:pPr>
      <w:r>
        <w:rPr>
          <w:bCs/>
          <w:b/>
        </w:rPr>
        <w:t xml:space="preserve">Document Title:</w:t>
      </w:r>
      <w:r>
        <w:t xml:space="preserve"> </w:t>
      </w:r>
      <w:r>
        <w:t xml:space="preserve">Experiment Protocol: Project Manager Efficacy in Los Angeles</w:t>
      </w:r>
    </w:p>
    <w:p>
      <w:pPr>
        <w:pStyle w:val="BodyText"/>
      </w:pPr>
      <w:r>
        <w:rPr>
          <w:bCs/>
          <w:b/>
        </w:rPr>
        <w:t xml:space="preserve">Location:</w:t>
      </w:r>
      <w:r>
        <w:t xml:space="preserve"> </w:t>
      </w:r>
      <w:r>
        <w:t xml:space="preserve">Los Angeles, California, United States</w:t>
      </w:r>
    </w:p>
    <w:p>
      <w:pPr>
        <w:pStyle w:val="BodyText"/>
      </w:pPr>
      <w:r>
        <w:rPr>
          <w:bCs/>
          <w:b/>
        </w:rPr>
        <w:t xml:space="preserve">Date:</w:t>
      </w:r>
      <w:r>
        <w:t xml:space="preserve"> </w:t>
      </w:r>
      <w:r>
        <w:t xml:space="preserve">October 26, 2023</w:t>
      </w:r>
    </w:p>
    <w:p>
      <w:pPr>
        <w:pStyle w:val="BodyText"/>
      </w:pPr>
      <w:r>
        <w:rPr>
          <w:bCs/>
          <w:b/>
        </w:rPr>
        <w:t xml:space="preserve">Version:</w:t>
      </w:r>
      <w:r>
        <w:t xml:space="preserve"> </w:t>
      </w:r>
      <w:r>
        <w:t xml:space="preserve">1.0</w:t>
      </w:r>
    </w:p>
    <w:bookmarkStart w:id="35" w:name="X39dc38aa4f533e30e74c21fac95a96ca5236d8c"/>
    <w:p>
      <w:pPr>
        <w:pStyle w:val="Heading1"/>
      </w:pPr>
      <w:r>
        <w:t xml:space="preserve">Experiment Protocol: Project Manager Efficacy in Los Angeles</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impact of Project Manager roles on organizational efficiency within the unique economic and cultural landscape of Los Angeles, California, United States. Los Angeles represents a complex operational environment characterized by a diverse workforce, significant geographic dispersion, and a high concentration of creative and technology industries. The objective is to determine how specific Project Manager interventions influence project delivery timelines, stakeholder satisfaction, and resource allocation in this specific metropolitan context.</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evaluate the correlation between Project Manager methodologies (Agile vs. Waterfall) and project success rates in Los Angeles-based firms.</w:t>
      </w:r>
    </w:p>
    <w:p>
      <w:pPr>
        <w:numPr>
          <w:ilvl w:val="0"/>
          <w:numId w:val="1001"/>
        </w:numPr>
        <w:pStyle w:val="Compact"/>
      </w:pPr>
      <w:r>
        <w:t xml:space="preserve">To analyze the impact of Project Manager communication strategies on team cohesion in a culturally diverse Los Angeles workforce.</w:t>
      </w:r>
    </w:p>
    <w:p>
      <w:pPr>
        <w:numPr>
          <w:ilvl w:val="0"/>
          <w:numId w:val="1001"/>
        </w:numPr>
        <w:pStyle w:val="Compact"/>
      </w:pPr>
      <w:r>
        <w:t xml:space="preserve">To measure the effect of Project Manager oversight on budget adherence in high-cost operational environments typical of the United States.</w:t>
      </w:r>
    </w:p>
    <w:p>
      <w:pPr>
        <w:numPr>
          <w:ilvl w:val="0"/>
          <w:numId w:val="1001"/>
        </w:numPr>
        <w:pStyle w:val="Compact"/>
      </w:pPr>
      <w:r>
        <w:t xml:space="preserve">To identify best practices for Project Managers navigating the regulatory and logistical challenges specific to Los Angeles.</w:t>
      </w:r>
    </w:p>
    <w:bookmarkEnd w:id="21"/>
    <w:bookmarkStart w:id="22" w:name="scope-and-location-specifics"/>
    <w:p>
      <w:pPr>
        <w:pStyle w:val="Heading2"/>
      </w:pPr>
      <w:r>
        <w:t xml:space="preserve">3. Scope and Location Specifics</w:t>
      </w:r>
    </w:p>
    <w:p>
      <w:pPr>
        <w:pStyle w:val="FirstParagraph"/>
      </w:pPr>
      <w:r>
        <w:t xml:space="preserve">This experiment is strictly confined to organizations operating within the Los Angeles metropolitan area, United States. The selection of Los Angeles is deliberate due to its status as a global hub for entertainment, technology, and logistics. The experiment will account for local factors such as traffic congestion affecting commute times, local labor laws in California, and the multicultural composition of teams. All data collection and analysis will adhere to United States federal and California state regulations regarding data privacy and employment practices.</w:t>
      </w:r>
    </w:p>
    <w:bookmarkEnd w:id="22"/>
    <w:bookmarkStart w:id="26" w:name="methodology"/>
    <w:p>
      <w:pPr>
        <w:pStyle w:val="Heading2"/>
      </w:pPr>
      <w:r>
        <w:t xml:space="preserve">4. Methodology</w:t>
      </w:r>
    </w:p>
    <w:bookmarkStart w:id="23" w:name="study-design"/>
    <w:p>
      <w:pPr>
        <w:pStyle w:val="Heading3"/>
      </w:pPr>
      <w:r>
        <w:t xml:space="preserve">4.1 Study Design</w:t>
      </w:r>
    </w:p>
    <w:p>
      <w:pPr>
        <w:pStyle w:val="FirstParagraph"/>
      </w:pPr>
      <w:r>
        <w:t xml:space="preserve">The study will employ a mixed-methods approach, combining quantitative metrics with qualitative interviews. A randomized controlled trial design will be used where feasible, comparing teams with and without dedicated Project Manager support.</w:t>
      </w:r>
    </w:p>
    <w:bookmarkEnd w:id="23"/>
    <w:bookmarkStart w:id="24" w:name="participants"/>
    <w:p>
      <w:pPr>
        <w:pStyle w:val="Heading3"/>
      </w:pPr>
      <w:r>
        <w:t xml:space="preserve">4.2 Participants</w:t>
      </w:r>
    </w:p>
    <w:p>
      <w:pPr>
        <w:pStyle w:val="FirstParagraph"/>
      </w:pPr>
      <w:r>
        <w:t xml:space="preserve">Participants will include Project Managers, team members, and stakeholders from at least 20 organizations in Los Angeles. Organizations will be selected from various sectors, including technology, media, and construction, to ensure a representative sample of the Los Angeles economy.</w:t>
      </w:r>
    </w:p>
    <w:bookmarkEnd w:id="24"/>
    <w:bookmarkStart w:id="25" w:name="variables"/>
    <w:p>
      <w:pPr>
        <w:pStyle w:val="Heading3"/>
      </w:pPr>
      <w:r>
        <w:t xml:space="preserve">4.3 Variables</w:t>
      </w:r>
    </w:p>
    <w:p>
      <w:pPr>
        <w:numPr>
          <w:ilvl w:val="0"/>
          <w:numId w:val="1002"/>
        </w:numPr>
        <w:pStyle w:val="Compact"/>
      </w:pPr>
      <w:r>
        <w:rPr>
          <w:bCs/>
          <w:b/>
        </w:rPr>
        <w:t xml:space="preserve">Independent Variables:</w:t>
      </w:r>
      <w:r>
        <w:t xml:space="preserve"> </w:t>
      </w:r>
      <w:r>
        <w:t xml:space="preserve">Project Manager experience level, methodology used, communication frequency.</w:t>
      </w:r>
    </w:p>
    <w:p>
      <w:pPr>
        <w:numPr>
          <w:ilvl w:val="0"/>
          <w:numId w:val="1002"/>
        </w:numPr>
        <w:pStyle w:val="Compact"/>
      </w:pPr>
      <w:r>
        <w:rPr>
          <w:bCs/>
          <w:b/>
        </w:rPr>
        <w:t xml:space="preserve">Dependent Variables:</w:t>
      </w:r>
      <w:r>
        <w:t xml:space="preserve"> </w:t>
      </w:r>
      <w:r>
        <w:t xml:space="preserve">Project completion time, budget variance, team satisfaction scores, stakeholder approval ratings.</w:t>
      </w:r>
    </w:p>
    <w:p>
      <w:pPr>
        <w:numPr>
          <w:ilvl w:val="0"/>
          <w:numId w:val="1002"/>
        </w:numPr>
        <w:pStyle w:val="Compact"/>
      </w:pPr>
      <w:r>
        <w:rPr>
          <w:bCs/>
          <w:b/>
        </w:rPr>
        <w:t xml:space="preserve">Control Variables:</w:t>
      </w:r>
      <w:r>
        <w:t xml:space="preserve"> </w:t>
      </w:r>
      <w:r>
        <w:t xml:space="preserve">Project size, industry sector, team size, geographic location within Los Angeles.</w:t>
      </w:r>
    </w:p>
    <w:bookmarkEnd w:id="25"/>
    <w:bookmarkEnd w:id="26"/>
    <w:bookmarkStart w:id="31" w:name="procedures"/>
    <w:p>
      <w:pPr>
        <w:pStyle w:val="Heading2"/>
      </w:pPr>
      <w:r>
        <w:t xml:space="preserve">5. Procedures</w:t>
      </w:r>
    </w:p>
    <w:bookmarkStart w:id="27" w:name="phase-1-baseline-assessment"/>
    <w:p>
      <w:pPr>
        <w:pStyle w:val="Heading3"/>
      </w:pPr>
      <w:r>
        <w:t xml:space="preserve">5.1 Phase 1: Baseline Assessment</w:t>
      </w:r>
    </w:p>
    <w:p>
      <w:pPr>
        <w:pStyle w:val="FirstParagraph"/>
      </w:pPr>
      <w:r>
        <w:t xml:space="preserve">Initial data will be collected to establish baseline metrics for each participating organization. This includes historical project data, current team structures, and existing Project Manager practices. Surveys will be distributed to gauge initial team satisfaction and perceived project risks.</w:t>
      </w:r>
    </w:p>
    <w:bookmarkEnd w:id="27"/>
    <w:bookmarkStart w:id="28" w:name="phase-2-intervention"/>
    <w:p>
      <w:pPr>
        <w:pStyle w:val="Heading3"/>
      </w:pPr>
      <w:r>
        <w:t xml:space="preserve">5.2 Phase 2: Intervention</w:t>
      </w:r>
    </w:p>
    <w:p>
      <w:pPr>
        <w:pStyle w:val="FirstParagraph"/>
      </w:pPr>
      <w:r>
        <w:t xml:space="preserve">Selected teams will implement specific Project Manager-led interventions. For example, some teams will adopt Agile methodologies facilitated by a certified Project Manager, while others will continue with traditional approaches. The Project Manager will be responsible for implementing communication protocols tailored to the diverse Los Angeles workforce.</w:t>
      </w:r>
    </w:p>
    <w:bookmarkEnd w:id="28"/>
    <w:bookmarkStart w:id="29" w:name="phase-3-data-collection"/>
    <w:p>
      <w:pPr>
        <w:pStyle w:val="Heading3"/>
      </w:pPr>
      <w:r>
        <w:t xml:space="preserve">5.3 Phase 3: Data Collection</w:t>
      </w:r>
    </w:p>
    <w:p>
      <w:pPr>
        <w:pStyle w:val="FirstParagraph"/>
      </w:pPr>
      <w:r>
        <w:t xml:space="preserve">Data will be collected bi-weekly throughout the intervention period. Metrics will include project milestones achieved, budget expenditures, and team feedback. Special attention will be paid to how Project Managers handle logistical challenges unique to Los Angeles, such as scheduling across different time zones within the region and managing remote team members.</w:t>
      </w:r>
    </w:p>
    <w:bookmarkEnd w:id="29"/>
    <w:bookmarkStart w:id="30" w:name="phase-4-analysis"/>
    <w:p>
      <w:pPr>
        <w:pStyle w:val="Heading3"/>
      </w:pPr>
      <w:r>
        <w:t xml:space="preserve">5.4 Phase 4: Analysis</w:t>
      </w:r>
    </w:p>
    <w:p>
      <w:pPr>
        <w:pStyle w:val="FirstParagraph"/>
      </w:pPr>
      <w:r>
        <w:t xml:space="preserve">Quantitative data will be analyzed using statistical software to identify significant differences between groups. Qualitative data from interviews and surveys will be coded to identify themes related to Project Manager effectiveness in the Los Angeles context.</w:t>
      </w:r>
    </w:p>
    <w:bookmarkEnd w:id="30"/>
    <w:bookmarkEnd w:id="31"/>
    <w:bookmarkStart w:id="32" w:name="ethical-considerations"/>
    <w:p>
      <w:pPr>
        <w:pStyle w:val="Heading2"/>
      </w:pPr>
      <w:r>
        <w:t xml:space="preserve">6. Ethical Considerations</w:t>
      </w:r>
    </w:p>
    <w:p>
      <w:pPr>
        <w:pStyle w:val="FirstParagraph"/>
      </w:pPr>
      <w:r>
        <w:t xml:space="preserve">All participants will provide informed consent prior to involvement in the experiment. Confidentiality will be maintained in accordance with United States privacy laws. Data will be anonymized to protect the identity of individuals and organizations. The experiment will be reviewed by an institutional review board to ensure ethical standards are met.</w:t>
      </w:r>
    </w:p>
    <w:bookmarkEnd w:id="32"/>
    <w:bookmarkStart w:id="33" w:name="expected-outcomes"/>
    <w:p>
      <w:pPr>
        <w:pStyle w:val="Heading2"/>
      </w:pPr>
      <w:r>
        <w:t xml:space="preserve">7. Expected Outcomes</w:t>
      </w:r>
    </w:p>
    <w:p>
      <w:pPr>
        <w:pStyle w:val="FirstParagraph"/>
      </w:pPr>
      <w:r>
        <w:t xml:space="preserve">This experiment aims to provide actionable insights into the role of Project Managers in Los Angeles. Expected outcomes include a framework for optimizing Project Manager practices in diverse, high-cost urban environments. The findings will contribute to the broader understanding of project management in the United States and offer specific recommendations for organizations operating in Los Angeles.</w:t>
      </w:r>
    </w:p>
    <w:bookmarkEnd w:id="33"/>
    <w:bookmarkStart w:id="34" w:name="conclusion"/>
    <w:p>
      <w:pPr>
        <w:pStyle w:val="Heading2"/>
      </w:pPr>
      <w:r>
        <w:t xml:space="preserve">8. Conclusion</w:t>
      </w:r>
    </w:p>
    <w:p>
      <w:pPr>
        <w:pStyle w:val="FirstParagraph"/>
      </w:pPr>
      <w:r>
        <w:t xml:space="preserve">This Experiment Protocol provides a structured approach to investigating the impact of Project Managers in Los Angeles, California, United States. By focusing on the unique characteristics of this region, the study seeks to enhance project management practices and improve organizational outcomes. The results will be disseminated through academic publications and industry reports to benefit the broader project management community.</w:t>
      </w:r>
    </w:p>
    <w:bookmarkEnd w:id="34"/>
    <w:p>
      <w:pPr>
        <w:pStyle w:val="BodyText"/>
      </w:pPr>
      <w:r>
        <w:t xml:space="preserve">End of Document</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Project Manager Efficacy in Los Angeles</dc:title>
  <dc:creator/>
  <dc:language>en</dc:language>
  <cp:keywords/>
  <dcterms:created xsi:type="dcterms:W3CDTF">2026-10-10T05:49:24Z</dcterms:created>
  <dcterms:modified xsi:type="dcterms:W3CDTF">2026-10-10T05:49:24Z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