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Document ID:</w:t>
      </w:r>
      <w:r>
        <w:t xml:space="preserve"> </w:t>
      </w:r>
      <w:r>
        <w:t xml:space="preserve">EP-MEC-SE-2023-001</w:t>
      </w:r>
      <w:r>
        <w:br/>
      </w:r>
      <w:r>
        <w:rPr>
          <w:bCs/>
          <w:b/>
        </w:rPr>
        <w:t xml:space="preserve">Location:</w:t>
      </w:r>
      <w:r>
        <w:t xml:space="preserve"> </w:t>
      </w:r>
      <w:r>
        <w:t xml:space="preserve">Morocco Casablanca</w:t>
      </w:r>
      <w:r>
        <w:br/>
      </w:r>
      <w:r>
        <w:rPr>
          <w:bCs/>
          <w:b/>
        </w:rPr>
        <w:t xml:space="preserve">Subject:</w:t>
      </w:r>
      <w:r>
        <w:t xml:space="preserve"> </w:t>
      </w:r>
      <w:r>
        <w:t xml:space="preserve">Software Engineer</w:t>
      </w:r>
      <w:r>
        <w:br/>
      </w:r>
      <w:r>
        <w:rPr>
          <w:bCs/>
          <w:b/>
        </w:rPr>
        <w:t xml:space="preserve">Date:</w:t>
      </w:r>
      <w:r>
        <w:t xml:space="preserve"> </w:t>
      </w:r>
      <w:r>
        <w:t xml:space="preserve">October 26, 2023</w:t>
      </w:r>
      <w:r>
        <w:br/>
      </w:r>
      <w:r>
        <w:rPr>
          <w:bCs/>
          <w:b/>
        </w:rPr>
        <w:t xml:space="preserve">Version:</w:t>
      </w:r>
      <w:r>
        <w:t xml:space="preserve"> </w:t>
      </w:r>
      <w:r>
        <w:t xml:space="preserve">1.0</w:t>
      </w:r>
    </w:p>
    <w:bookmarkStart w:id="33" w:name="Xd39b364cdcd39eb48d9231e5bd93a0abf468497"/>
    <w:p>
      <w:pPr>
        <w:pStyle w:val="Heading1"/>
      </w:pPr>
      <w:r>
        <w:t xml:space="preserve">Experiment Protocol: Software Engineer Performance in Morocco Casablanca</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performance, adaptability, and technical proficiency of a Software Engineer operating within the dynamic technological landscape of Morocco Casablanca. The primary objective is to evaluate how local environmental factors, including infrastructure, cultural nuances, and market demands, influence the efficiency and output quality of software development processes.</w:t>
      </w:r>
    </w:p>
    <w:p>
      <w:pPr>
        <w:pStyle w:val="BodyText"/>
      </w:pPr>
      <w:r>
        <w:t xml:space="preserve">Casablanca, as the economic hub of Morocco, presents a unique ecosystem for technology professionals. This protocol aims to quantify the impact of these regional specifics on the Software Engineer's ability to deliver robust solutions while adhering to international standards.</w:t>
      </w:r>
    </w:p>
    <w:bookmarkEnd w:id="20"/>
    <w:bookmarkStart w:id="21" w:name="scope-and-context"/>
    <w:p>
      <w:pPr>
        <w:pStyle w:val="Heading2"/>
      </w:pPr>
      <w:r>
        <w:t xml:space="preserve">2. Scope and Context</w:t>
      </w:r>
    </w:p>
    <w:p>
      <w:pPr>
        <w:pStyle w:val="FirstParagraph"/>
      </w:pPr>
      <w:r>
        <w:t xml:space="preserve">The scope of this experiment is strictly confined to the professional activities of a Software Engineer based in Morocco Casablanca. It encompasses the following key areas:</w:t>
      </w:r>
    </w:p>
    <w:p>
      <w:pPr>
        <w:numPr>
          <w:ilvl w:val="0"/>
          <w:numId w:val="1001"/>
        </w:numPr>
        <w:pStyle w:val="Compact"/>
      </w:pPr>
      <w:r>
        <w:t xml:space="preserve">Code quality and architecture design.</w:t>
      </w:r>
    </w:p>
    <w:p>
      <w:pPr>
        <w:numPr>
          <w:ilvl w:val="0"/>
          <w:numId w:val="1001"/>
        </w:numPr>
        <w:pStyle w:val="Compact"/>
      </w:pPr>
      <w:r>
        <w:t xml:space="preserve">Collaboration within local and remote teams.</w:t>
      </w:r>
    </w:p>
    <w:p>
      <w:pPr>
        <w:numPr>
          <w:ilvl w:val="0"/>
          <w:numId w:val="1001"/>
        </w:numPr>
        <w:pStyle w:val="Compact"/>
      </w:pPr>
      <w:r>
        <w:t xml:space="preserve">Adaptation to local regulatory and business environments.</w:t>
      </w:r>
    </w:p>
    <w:p>
      <w:pPr>
        <w:numPr>
          <w:ilvl w:val="0"/>
          <w:numId w:val="1001"/>
        </w:numPr>
        <w:pStyle w:val="Compact"/>
      </w:pPr>
      <w:r>
        <w:t xml:space="preserve">Utilization of available technological infrastructure in the region.</w:t>
      </w:r>
    </w:p>
    <w:p>
      <w:pPr>
        <w:pStyle w:val="FirstParagraph"/>
      </w:pPr>
      <w:r>
        <w:t xml:space="preserve">The context considers the growing tech sector in Casablanca, characterized by a blend of traditional business practices and modern agile methodologies.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Participants will be Software Engineers with at least three years of experience, currently residing and working in Morocco Casablanca. They must have proficiency in at least one major programming language (e.g., Java, Python, JavaScript) and experience with cloud services.</w:t>
      </w:r>
    </w:p>
    <w:bookmarkEnd w:id="22"/>
    <w:bookmarkStart w:id="23" w:name="experimental-design"/>
    <w:p>
      <w:pPr>
        <w:pStyle w:val="Heading3"/>
      </w:pPr>
      <w:r>
        <w:t xml:space="preserve">3.2 Experimental Design</w:t>
      </w:r>
    </w:p>
    <w:p>
      <w:pPr>
        <w:pStyle w:val="FirstParagraph"/>
      </w:pPr>
      <w:r>
        <w:t xml:space="preserve">The experiment will be conducted over a period of six weeks. It will involve a controlled project scenario where participants are tasked with developing a web application tailored to a local business need in Casablanca. The project will simulate real-world constraints, including limited bandwidth scenarios and multilingual requirements (Arabic, French, English).</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t xml:space="preserve">Code repositories analysis for quality and efficiency.</w:t>
      </w:r>
    </w:p>
    <w:p>
      <w:pPr>
        <w:numPr>
          <w:ilvl w:val="0"/>
          <w:numId w:val="1002"/>
        </w:numPr>
        <w:pStyle w:val="Compact"/>
      </w:pPr>
      <w:r>
        <w:t xml:space="preserve">Time tracking logs to measure productivity.</w:t>
      </w:r>
    </w:p>
    <w:p>
      <w:pPr>
        <w:numPr>
          <w:ilvl w:val="0"/>
          <w:numId w:val="1002"/>
        </w:numPr>
        <w:pStyle w:val="Compact"/>
      </w:pPr>
      <w:r>
        <w:t xml:space="preserve">Surveys and interviews to assess satisfaction and challenges.</w:t>
      </w:r>
    </w:p>
    <w:p>
      <w:pPr>
        <w:numPr>
          <w:ilvl w:val="0"/>
          <w:numId w:val="1002"/>
        </w:numPr>
        <w:pStyle w:val="Compact"/>
      </w:pPr>
      <w:r>
        <w:t xml:space="preserve">Performance metrics from the deployed application.</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All participants will receive a detailed project brief and access to necessary tools. They will be briefed on the specific requirements related to the Morocco Casablanca market, such as compliance with local data protection laws and user interface considerations for the regional demographic.</w:t>
      </w:r>
    </w:p>
    <w:bookmarkEnd w:id="26"/>
    <w:bookmarkStart w:id="27" w:name="execution-phase"/>
    <w:p>
      <w:pPr>
        <w:pStyle w:val="Heading3"/>
      </w:pPr>
      <w:r>
        <w:t xml:space="preserve">4.2 Execution Phase</w:t>
      </w:r>
    </w:p>
    <w:p>
      <w:pPr>
        <w:pStyle w:val="FirstParagraph"/>
      </w:pPr>
      <w:r>
        <w:t xml:space="preserve">During the six-week period, participants will work on the project independently or in small teams, depending on the experimental group. They will be required to submit weekly progress reports and participate in bi-weekly review sessions. The focus will be on iterative development, with an emphasis on adapting to feedback and changing requirements.</w:t>
      </w:r>
    </w:p>
    <w:bookmarkEnd w:id="27"/>
    <w:bookmarkStart w:id="28" w:name="evaluation-phase"/>
    <w:p>
      <w:pPr>
        <w:pStyle w:val="Heading3"/>
      </w:pPr>
      <w:r>
        <w:t xml:space="preserve">4.3 Evaluation Phase</w:t>
      </w:r>
    </w:p>
    <w:p>
      <w:pPr>
        <w:pStyle w:val="FirstParagraph"/>
      </w:pPr>
      <w:r>
        <w:t xml:space="preserve">At the end of the experiment, all deliverables will be evaluated against predefined criteria. This includes technical performance, code maintainability, and alignment with the project goals. Additionally, participants will be assessed on their ability to navigate the local professional environment in Morocco Casablanca.</w:t>
      </w:r>
    </w:p>
    <w:bookmarkEnd w:id="28"/>
    <w:bookmarkEnd w:id="29"/>
    <w:bookmarkStart w:id="30" w:name="expected-outcomes"/>
    <w:p>
      <w:pPr>
        <w:pStyle w:val="Heading2"/>
      </w:pPr>
      <w:r>
        <w:t xml:space="preserve">5. Expected Outcomes</w:t>
      </w:r>
    </w:p>
    <w:p>
      <w:pPr>
        <w:pStyle w:val="FirstParagraph"/>
      </w:pPr>
      <w:r>
        <w:t xml:space="preserve">The experiment aims to produce actionable insights into the following areas:</w:t>
      </w:r>
    </w:p>
    <w:p>
      <w:pPr>
        <w:numPr>
          <w:ilvl w:val="0"/>
          <w:numId w:val="1003"/>
        </w:numPr>
        <w:pStyle w:val="Compact"/>
      </w:pPr>
      <w:r>
        <w:t xml:space="preserve">The effectiveness of current training and development programs for Software Engineers in Morocco Casablanca.</w:t>
      </w:r>
    </w:p>
    <w:p>
      <w:pPr>
        <w:numPr>
          <w:ilvl w:val="0"/>
          <w:numId w:val="1003"/>
        </w:numPr>
        <w:pStyle w:val="Compact"/>
      </w:pPr>
      <w:r>
        <w:t xml:space="preserve">Identifying gaps in technical skills or soft skills that may hinder performance.</w:t>
      </w:r>
    </w:p>
    <w:p>
      <w:pPr>
        <w:numPr>
          <w:ilvl w:val="0"/>
          <w:numId w:val="1003"/>
        </w:numPr>
        <w:pStyle w:val="Compact"/>
      </w:pPr>
      <w:r>
        <w:t xml:space="preserve">Understanding the impact of local infrastructure on software development workflows.</w:t>
      </w:r>
    </w:p>
    <w:p>
      <w:pPr>
        <w:numPr>
          <w:ilvl w:val="0"/>
          <w:numId w:val="1003"/>
        </w:numPr>
        <w:pStyle w:val="Compact"/>
      </w:pPr>
      <w:r>
        <w:t xml:space="preserve">Developing recommendations for optimizing the work environment for tech professionals in the region.</w:t>
      </w:r>
    </w:p>
    <w:bookmarkEnd w:id="30"/>
    <w:bookmarkStart w:id="31" w:name="ethical-considerations"/>
    <w:p>
      <w:pPr>
        <w:pStyle w:val="Heading2"/>
      </w:pPr>
      <w:r>
        <w:t xml:space="preserve">6. Ethical Considerations</w:t>
      </w:r>
    </w:p>
    <w:p>
      <w:pPr>
        <w:pStyle w:val="FirstParagraph"/>
      </w:pPr>
      <w:r>
        <w:t xml:space="preserve">All participants will provide informed consent before joining the experiment. Their data will be anonymized and used solely for research purposes. The experiment will adhere to ethical guidelines regarding fair treatment, confidentiality, and respect for participants' time and effort.</w:t>
      </w:r>
    </w:p>
    <w:bookmarkEnd w:id="31"/>
    <w:bookmarkStart w:id="32" w:name="conclusion"/>
    <w:p>
      <w:pPr>
        <w:pStyle w:val="Heading2"/>
      </w:pPr>
      <w:r>
        <w:t xml:space="preserve">7. Conclusion</w:t>
      </w:r>
    </w:p>
    <w:p>
      <w:pPr>
        <w:pStyle w:val="FirstParagraph"/>
      </w:pPr>
      <w:r>
        <w:t xml:space="preserve">This Experiment Protocol provides a structured approach to evaluating the performance of a Software Engineer in the context of Morocco Casablanca. By focusing on both technical and contextual factors, it seeks to contribute valuable knowledge to the field of software engineering and support the growth of the tech industry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Morocco Casablanca</dc:title>
  <dc:creator/>
  <dc:language>en</dc:language>
  <cp:keywords/>
  <dcterms:created xsi:type="dcterms:W3CDTF">2026-10-10T01:02:42Z</dcterms:created>
  <dcterms:modified xsi:type="dcterms:W3CDTF">2026-10-10T01:02:42Z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