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Impact of Agile Methodologies on Software Engineer Productivity in New Zealand Auckland</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assessing the effectiveness of Agile methodologies on the productivity and job satisfaction of Software Engineers in New Zealand Auckland. The study aims to provide insights into how Agile practices influence software development outcomes within the unique cultural and professional context of Auckland's tech industry.</w:t>
      </w:r>
    </w:p>
    <w:p>
      <w:pPr>
        <w:pStyle w:val="BodyText"/>
      </w:pPr>
      <w:r>
        <w:t xml:space="preserve">2. Objectives</w:t>
      </w:r>
    </w:p>
    <w:p>
      <w:pPr>
        <w:numPr>
          <w:ilvl w:val="0"/>
          <w:numId w:val="1001"/>
        </w:numPr>
        <w:pStyle w:val="Compact"/>
      </w:pPr>
      <w:r>
        <w:t xml:space="preserve">To measure the impact of Agile methodologies on the productivity of Software Engineers in New Zealand Auckland.</w:t>
      </w:r>
    </w:p>
    <w:p>
      <w:pPr>
        <w:numPr>
          <w:ilvl w:val="0"/>
          <w:numId w:val="1001"/>
        </w:numPr>
        <w:pStyle w:val="Compact"/>
      </w:pPr>
      <w:r>
        <w:t xml:space="preserve">To evaluate the effect of Agile practices on job satisfaction and team collaboration among Software Engineers.</w:t>
      </w:r>
    </w:p>
    <w:p>
      <w:pPr>
        <w:numPr>
          <w:ilvl w:val="0"/>
          <w:numId w:val="1001"/>
        </w:numPr>
        <w:pStyle w:val="Compact"/>
      </w:pPr>
      <w:r>
        <w:t xml:space="preserve">To identify best practices for implementing Agile methodologies in Auckland's software development environment.</w:t>
      </w:r>
    </w:p>
    <w:p>
      <w:pPr>
        <w:pStyle w:val="FirstParagraph"/>
      </w:pPr>
      <w:r>
        <w:t xml:space="preserve">3. Methodology</w:t>
      </w:r>
    </w:p>
    <w:p>
      <w:pPr>
        <w:pStyle w:val="BodyText"/>
      </w:pPr>
      <w:r>
        <w:t xml:space="preserve">The experiment will be conducted in two phases: a pre-intervention phase and a post-intervention phase. The study will involve a sample of Software Engineers from various organizations in New Zealand Auckland.</w:t>
      </w:r>
    </w:p>
    <w:bookmarkStart w:id="21" w:name="participants"/>
    <w:p>
      <w:pPr>
        <w:pStyle w:val="Heading3"/>
      </w:pPr>
      <w:r>
        <w:t xml:space="preserve">3.1 Participants</w:t>
      </w:r>
    </w:p>
    <w:p>
      <w:pPr>
        <w:pStyle w:val="FirstParagraph"/>
      </w:pPr>
      <w:r>
        <w:t xml:space="preserve">The study will recruit 50 Software Engineers from at least five different organizations in New Zealand Auckland. Participants will be selected based on their experience level (junior, mid-level, senior) and their current involvement in software development projects.</w:t>
      </w:r>
    </w:p>
    <w:bookmarkEnd w:id="21"/>
    <w:bookmarkStart w:id="22" w:name="intervention"/>
    <w:p>
      <w:pPr>
        <w:pStyle w:val="Heading3"/>
      </w:pPr>
      <w:r>
        <w:t xml:space="preserve">3.2 Intervention</w:t>
      </w:r>
    </w:p>
    <w:p>
      <w:pPr>
        <w:pStyle w:val="FirstParagraph"/>
      </w:pPr>
      <w:r>
        <w:t xml:space="preserve">The intervention will involve the implementation of Agile methodologies, including Scrum and Kanban, in the participants' current projects. Training sessions will be provided to ensure all participants understand the principles and practices of Agile.</w:t>
      </w:r>
    </w:p>
    <w:bookmarkEnd w:id="22"/>
    <w:bookmarkStart w:id="23" w:name="data-collection"/>
    <w:p>
      <w:pPr>
        <w:pStyle w:val="Heading3"/>
      </w:pPr>
      <w:r>
        <w:t xml:space="preserve">3.3 Data Collection</w:t>
      </w:r>
    </w:p>
    <w:p>
      <w:pPr>
        <w:pStyle w:val="FirstParagraph"/>
      </w:pPr>
      <w:r>
        <w:t xml:space="preserve">Data will be collected through surveys, interviews, and performance metrics. Surveys will be administered at the beginning and end of the study to measure changes in productivity and job satisfaction. Interviews will be conducted with a subset of participants to gain deeper insights into their experiences. Performance metrics will include code quality, project completion times, and team collaboration indicators.</w:t>
      </w:r>
    </w:p>
    <w:bookmarkEnd w:id="23"/>
    <w:p>
      <w:pPr>
        <w:pStyle w:val="BodyText"/>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Pre-Intervention</w:t>
            </w:r>
          </w:p>
        </w:tc>
        <w:tc>
          <w:tcPr/>
          <w:p>
            <w:pPr>
              <w:pStyle w:val="Compact"/>
              <w:jc w:val="left"/>
            </w:pPr>
            <w:r>
              <w:t xml:space="preserve">4 weeks</w:t>
            </w:r>
          </w:p>
        </w:tc>
        <w:tc>
          <w:tcPr/>
          <w:p>
            <w:pPr>
              <w:pStyle w:val="Compact"/>
              <w:jc w:val="left"/>
            </w:pPr>
            <w:r>
              <w:t xml:space="preserve">Recruitment, baseline data collection, training</w:t>
            </w:r>
          </w:p>
        </w:tc>
      </w:tr>
      <w:tr>
        <w:tc>
          <w:tcPr/>
          <w:p>
            <w:pPr>
              <w:pStyle w:val="Compact"/>
              <w:jc w:val="left"/>
            </w:pPr>
            <w:r>
              <w:t xml:space="preserve">Intervention</w:t>
            </w:r>
          </w:p>
        </w:tc>
        <w:tc>
          <w:tcPr/>
          <w:p>
            <w:pPr>
              <w:pStyle w:val="Compact"/>
              <w:jc w:val="left"/>
            </w:pPr>
            <w:r>
              <w:t xml:space="preserve">12 weeks</w:t>
            </w:r>
          </w:p>
        </w:tc>
        <w:tc>
          <w:tcPr/>
          <w:p>
            <w:pPr>
              <w:pStyle w:val="Compact"/>
              <w:jc w:val="left"/>
            </w:pPr>
            <w:r>
              <w:t xml:space="preserve">Implementation of Agile methodologies, ongoing data collection</w:t>
            </w:r>
          </w:p>
        </w:tc>
      </w:tr>
      <w:tr>
        <w:tc>
          <w:tcPr/>
          <w:p>
            <w:pPr>
              <w:pStyle w:val="Compact"/>
              <w:jc w:val="left"/>
            </w:pPr>
            <w:r>
              <w:t xml:space="preserve">Post-Intervention</w:t>
            </w:r>
          </w:p>
        </w:tc>
        <w:tc>
          <w:tcPr/>
          <w:p>
            <w:pPr>
              <w:pStyle w:val="Compact"/>
              <w:jc w:val="left"/>
            </w:pPr>
            <w:r>
              <w:t xml:space="preserve">4 weeks</w:t>
            </w:r>
          </w:p>
        </w:tc>
        <w:tc>
          <w:tcPr/>
          <w:p>
            <w:pPr>
              <w:pStyle w:val="Compact"/>
              <w:jc w:val="left"/>
            </w:pPr>
            <w:r>
              <w:t xml:space="preserve">Final data collection, analysis, reporting</w:t>
            </w:r>
          </w:p>
        </w:tc>
      </w:tr>
    </w:tbl>
    <w:p>
      <w:pPr>
        <w:pStyle w:val="BodyText"/>
      </w:pPr>
      <w:r>
        <w:t xml:space="preserve">5. Ethical Considerations</w:t>
      </w:r>
    </w:p>
    <w:p>
      <w:pPr>
        <w:pStyle w:val="BodyText"/>
      </w:pPr>
      <w:r>
        <w:t xml:space="preserve">The study will adhere to ethical guidelines for research involving human participants. Informed consent will be obtained from all participants, and their confidentiality will be maintained throughout the study. Participants will be informed of their right to withdraw from the study at any time without penalty.</w:t>
      </w:r>
    </w:p>
    <w:p>
      <w:pPr>
        <w:pStyle w:val="BodyText"/>
      </w:pPr>
      <w:r>
        <w:t xml:space="preserve">6. Expected Outcomes</w:t>
      </w:r>
    </w:p>
    <w:p>
      <w:pPr>
        <w:pStyle w:val="BodyText"/>
      </w:pPr>
      <w:r>
        <w:t xml:space="preserve">The study expects to find that the implementation of Agile methodologies will lead to increased productivity and job satisfaction among Software Engineers in New Zealand Auckland. Additionally, the study aims to identify specific Agile practices that are most effective in the local context, providing valuable insights for organizations looking to improve their software development processes.</w:t>
      </w:r>
    </w:p>
    <w:p>
      <w:pPr>
        <w:pStyle w:val="BodyText"/>
      </w:pPr>
      <w:r>
        <w:t xml:space="preserve">7. Conclusion</w:t>
      </w:r>
    </w:p>
    <w:p>
      <w:pPr>
        <w:pStyle w:val="BodyText"/>
      </w:pPr>
      <w:r>
        <w:t xml:space="preserve">This Experiment Protocol provides a structured approach to evaluating the impact of Agile methodologies on Software Engineers in New Zealand Auckland. By following this protocol, the study aims to contribute to the body of knowledge on software development practices and support the growth of Auckland's tech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New Zealand Auckland</dc:title>
  <dc:creator/>
  <dc:language>en</dc:language>
  <cp:keywords/>
  <dcterms:created xsi:type="dcterms:W3CDTF">2026-10-10T03:37:44Z</dcterms:created>
  <dcterms:modified xsi:type="dcterms:W3CDTF">2026-10-10T03:37:44Z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