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Spain</w:t>
      </w:r>
      <w:r>
        <w:t xml:space="preserve"> </w:t>
      </w:r>
      <w:r>
        <w:t xml:space="preserve">Barcelona</w:t>
      </w:r>
    </w:p>
    <w:bookmarkStart w:id="20" w:name="X2b63f106c0369343b63623f4c10e6572e16bd70"/>
    <w:p>
      <w:pPr>
        <w:pStyle w:val="Heading1"/>
      </w:pPr>
      <w:r>
        <w:t xml:space="preserve">Experiment Protocol: Assessing the Impact of Agile Methodologies on Software Engineer Productivity in Spain Barcelona</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Barcelona, Spain</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methodology for assessing the impact of Agile methodologies on the productivity and job satisfaction of Software Engineers working in Barcelona, Spain. Barcelona has emerged as a significant tech hub in Europe, attracting numerous startups and established companies. Understanding how Agile practices influence Software Engineers in this dynamic environment is crucial for optimizing development processes and enhancing team performance.</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Agile methodologies in improving the productivity of Software Engineers in Barcelona.</w:t>
      </w:r>
    </w:p>
    <w:p>
      <w:pPr>
        <w:numPr>
          <w:ilvl w:val="0"/>
          <w:numId w:val="1001"/>
        </w:numPr>
        <w:pStyle w:val="Compact"/>
      </w:pPr>
      <w:r>
        <w:t xml:space="preserve">To assess the impact of Agile practices on job satisfaction and team collaboration among Software Engineers.</w:t>
      </w:r>
    </w:p>
    <w:p>
      <w:pPr>
        <w:numPr>
          <w:ilvl w:val="0"/>
          <w:numId w:val="1001"/>
        </w:numPr>
        <w:pStyle w:val="Compact"/>
      </w:pPr>
      <w:r>
        <w:t xml:space="preserve">To identify specific Agile practices that are most beneficial in the context of Barcelona's tech industry.</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100 Software Engineers from various companies in Barcelona, Spain. Participants will be selected based on their experience level (junior, mid-level, senior) and their current use of Agile methodologies. The sample will be diverse to ensure a comprehensive understanding of the impact across different roles and company sizes.</w:t>
      </w:r>
    </w:p>
    <w:bookmarkEnd w:id="23"/>
    <w:bookmarkStart w:id="24" w:name="design"/>
    <w:p>
      <w:pPr>
        <w:pStyle w:val="Heading3"/>
      </w:pPr>
      <w:r>
        <w:t xml:space="preserve">3.2 Design</w:t>
      </w:r>
    </w:p>
    <w:p>
      <w:pPr>
        <w:pStyle w:val="FirstParagraph"/>
      </w:pPr>
      <w:r>
        <w:t xml:space="preserve">This experiment will employ a mixed-methods approach, combining quantitative and qualitative data collection techniques. The study will be conducted over a period of six months, with data collected at three intervals: baseline, mid-point, and end-point.</w:t>
      </w:r>
    </w:p>
    <w:bookmarkEnd w:id="24"/>
    <w:bookmarkStart w:id="25" w:name="variables"/>
    <w:p>
      <w:pPr>
        <w:pStyle w:val="Heading3"/>
      </w:pPr>
      <w:r>
        <w:t xml:space="preserve">3.3 Variables</w:t>
      </w:r>
    </w:p>
    <w:p>
      <w:pPr>
        <w:numPr>
          <w:ilvl w:val="0"/>
          <w:numId w:val="1002"/>
        </w:numPr>
        <w:pStyle w:val="Compact"/>
      </w:pPr>
      <w:r>
        <w:rPr>
          <w:bCs/>
          <w:b/>
        </w:rPr>
        <w:t xml:space="preserve">Independent Variable:</w:t>
      </w:r>
      <w:r>
        <w:t xml:space="preserve"> </w:t>
      </w:r>
      <w:r>
        <w:t xml:space="preserve">Implementation of Agile methodologies (e.g., Scrum, Kanban).</w:t>
      </w:r>
    </w:p>
    <w:p>
      <w:pPr>
        <w:numPr>
          <w:ilvl w:val="0"/>
          <w:numId w:val="1002"/>
        </w:numPr>
        <w:pStyle w:val="Compact"/>
      </w:pPr>
      <w:r>
        <w:rPr>
          <w:bCs/>
          <w:b/>
        </w:rPr>
        <w:t xml:space="preserve">Dependent Variables:</w:t>
      </w:r>
      <w:r>
        <w:t xml:space="preserve"> </w:t>
      </w:r>
      <w:r>
        <w:t xml:space="preserve">Productivity metrics (e.g., code commits, bug fixes), job satisfaction scores, team collaboration indices.</w:t>
      </w:r>
    </w:p>
    <w:p>
      <w:pPr>
        <w:numPr>
          <w:ilvl w:val="0"/>
          <w:numId w:val="1002"/>
        </w:numPr>
        <w:pStyle w:val="Compact"/>
      </w:pPr>
      <w:r>
        <w:rPr>
          <w:bCs/>
          <w:b/>
        </w:rPr>
        <w:t xml:space="preserve">Control Variables:</w:t>
      </w:r>
      <w:r>
        <w:t xml:space="preserve"> </w:t>
      </w:r>
      <w:r>
        <w:t xml:space="preserve">Company size, industry sector, individual experience level.</w:t>
      </w:r>
    </w:p>
    <w:bookmarkEnd w:id="25"/>
    <w:bookmarkEnd w:id="26"/>
    <w:bookmarkStart w:id="29" w:name="data-collection"/>
    <w:p>
      <w:pPr>
        <w:pStyle w:val="Heading2"/>
      </w:pPr>
      <w:r>
        <w:t xml:space="preserve">4. Data Collection</w:t>
      </w:r>
    </w:p>
    <w:bookmarkStart w:id="27" w:name="quantitative-data"/>
    <w:p>
      <w:pPr>
        <w:pStyle w:val="Heading3"/>
      </w:pPr>
      <w:r>
        <w:t xml:space="preserve">4.1 Quantitative Data</w:t>
      </w:r>
    </w:p>
    <w:p>
      <w:pPr>
        <w:pStyle w:val="FirstParagraph"/>
      </w:pPr>
      <w:r>
        <w:t xml:space="preserve">Quantitative data will be collected through:</w:t>
      </w:r>
    </w:p>
    <w:p>
      <w:pPr>
        <w:numPr>
          <w:ilvl w:val="0"/>
          <w:numId w:val="1003"/>
        </w:numPr>
        <w:pStyle w:val="Compact"/>
      </w:pPr>
      <w:r>
        <w:rPr>
          <w:bCs/>
          <w:b/>
        </w:rPr>
        <w:t xml:space="preserve">Surveys:</w:t>
      </w:r>
      <w:r>
        <w:t xml:space="preserve"> </w:t>
      </w:r>
      <w:r>
        <w:t xml:space="preserve">Standardized questionnaires will be administered to measure job satisfaction, perceived productivity, and team collaboration.</w:t>
      </w:r>
    </w:p>
    <w:p>
      <w:pPr>
        <w:numPr>
          <w:ilvl w:val="0"/>
          <w:numId w:val="1003"/>
        </w:numPr>
        <w:pStyle w:val="Compact"/>
      </w:pPr>
      <w:r>
        <w:rPr>
          <w:bCs/>
          <w:b/>
        </w:rPr>
        <w:t xml:space="preserve">Performance Metrics:</w:t>
      </w:r>
      <w:r>
        <w:t xml:space="preserve"> </w:t>
      </w:r>
      <w:r>
        <w:t xml:space="preserve">Data on code commits, bug fixes, and sprint completion rates will be extracted from version control systems and project management tools.</w:t>
      </w:r>
    </w:p>
    <w:bookmarkEnd w:id="27"/>
    <w:bookmarkStart w:id="28" w:name="qualitative-data"/>
    <w:p>
      <w:pPr>
        <w:pStyle w:val="Heading3"/>
      </w:pPr>
      <w:r>
        <w:t xml:space="preserve">4.2 Qualitative Data</w:t>
      </w:r>
    </w:p>
    <w:p>
      <w:pPr>
        <w:pStyle w:val="FirstParagraph"/>
      </w:pPr>
      <w:r>
        <w:t xml:space="preserve">Qualitative data will be gathered through:</w:t>
      </w:r>
    </w:p>
    <w:p>
      <w:pPr>
        <w:numPr>
          <w:ilvl w:val="0"/>
          <w:numId w:val="1004"/>
        </w:numPr>
        <w:pStyle w:val="Compact"/>
      </w:pPr>
      <w:r>
        <w:rPr>
          <w:bCs/>
          <w:b/>
        </w:rPr>
        <w:t xml:space="preserve">Interviews:</w:t>
      </w:r>
      <w:r>
        <w:t xml:space="preserve"> </w:t>
      </w:r>
      <w:r>
        <w:t xml:space="preserve">Semi-structured interviews with a subset of participants to gain deeper insights into their experiences with Agile methodologies.</w:t>
      </w:r>
    </w:p>
    <w:p>
      <w:pPr>
        <w:numPr>
          <w:ilvl w:val="0"/>
          <w:numId w:val="1004"/>
        </w:numPr>
        <w:pStyle w:val="Compact"/>
      </w:pPr>
      <w:r>
        <w:rPr>
          <w:bCs/>
          <w:b/>
        </w:rPr>
        <w:t xml:space="preserve">Focus Groups:</w:t>
      </w:r>
      <w:r>
        <w:t xml:space="preserve"> </w:t>
      </w:r>
      <w:r>
        <w:t xml:space="preserve">Group discussions to explore collective perceptions and challenges related to Agile practices.</w:t>
      </w:r>
    </w:p>
    <w:bookmarkEnd w:id="28"/>
    <w:bookmarkEnd w:id="29"/>
    <w:bookmarkStart w:id="33" w:name="procedures"/>
    <w:p>
      <w:pPr>
        <w:pStyle w:val="Heading2"/>
      </w:pPr>
      <w:r>
        <w:t xml:space="preserve">5. Procedures</w:t>
      </w:r>
    </w:p>
    <w:bookmarkStart w:id="30" w:name="baseline-assessment"/>
    <w:p>
      <w:pPr>
        <w:pStyle w:val="Heading3"/>
      </w:pPr>
      <w:r>
        <w:t xml:space="preserve">5.1 Baseline Assessment</w:t>
      </w:r>
    </w:p>
    <w:p>
      <w:pPr>
        <w:pStyle w:val="FirstParagraph"/>
      </w:pPr>
      <w:r>
        <w:t xml:space="preserve">At the beginning of the study, all participants will complete a baseline survey and provide initial performance metrics. This will establish a reference point for measuring changes over time.</w:t>
      </w:r>
    </w:p>
    <w:bookmarkEnd w:id="30"/>
    <w:bookmarkStart w:id="31" w:name="intervention"/>
    <w:p>
      <w:pPr>
        <w:pStyle w:val="Heading3"/>
      </w:pPr>
      <w:r>
        <w:t xml:space="preserve">5.2 Intervention</w:t>
      </w:r>
    </w:p>
    <w:p>
      <w:pPr>
        <w:pStyle w:val="FirstParagraph"/>
      </w:pPr>
      <w:r>
        <w:t xml:space="preserve">Companies participating in the study will implement or enhance their Agile practices over the six-month period. Training sessions and workshops will be provided to ensure consistent application of Agile methodologies.</w:t>
      </w:r>
    </w:p>
    <w:bookmarkEnd w:id="31"/>
    <w:bookmarkStart w:id="32" w:name="mid-point-and-end-point-assessments"/>
    <w:p>
      <w:pPr>
        <w:pStyle w:val="Heading3"/>
      </w:pPr>
      <w:r>
        <w:t xml:space="preserve">5.3 Mid-Point and End-Point Assessments</w:t>
      </w:r>
    </w:p>
    <w:p>
      <w:pPr>
        <w:pStyle w:val="FirstParagraph"/>
      </w:pPr>
      <w:r>
        <w:t xml:space="preserve">Surveys and performance metrics will be collected at the mid-point and end-point of the study. Interviews and focus groups will be conducted at the end-point to gather qualitative insights.</w:t>
      </w:r>
    </w:p>
    <w:bookmarkEnd w:id="32"/>
    <w:bookmarkEnd w:id="33"/>
    <w:bookmarkStart w:id="34" w:name="data-analysis"/>
    <w:p>
      <w:pPr>
        <w:pStyle w:val="Heading2"/>
      </w:pPr>
      <w:r>
        <w:t xml:space="preserve">6. Data Analysis</w:t>
      </w:r>
    </w:p>
    <w:p>
      <w:pPr>
        <w:pStyle w:val="FirstParagraph"/>
      </w:pPr>
      <w:r>
        <w:t xml:space="preserve">Data will be analyzed using statistical software to identify trends and correlations. Quantitative data will be analyzed using descriptive statistics, t-tests, and ANOVA. Qualitative data will be analyzed using thematic analysis to identify common themes and patterns.</w:t>
      </w:r>
    </w:p>
    <w:bookmarkEnd w:id="34"/>
    <w:bookmarkStart w:id="35" w:name="ethical-considerations"/>
    <w:p>
      <w:pPr>
        <w:pStyle w:val="Heading2"/>
      </w:pPr>
      <w:r>
        <w:t xml:space="preserve">7. Ethical Considerations</w:t>
      </w:r>
    </w:p>
    <w:p>
      <w:pPr>
        <w:pStyle w:val="FirstParagraph"/>
      </w:pPr>
      <w:r>
        <w:t xml:space="preserve">Participants will provide informed consent before joining the study. Confidentiality and anonymity will be maintained throughout the research process. The study will comply with all relevant ethical guidelines and regulations in Spain.</w:t>
      </w:r>
    </w:p>
    <w:bookmarkEnd w:id="35"/>
    <w:bookmarkStart w:id="36" w:name="expected-outcomes"/>
    <w:p>
      <w:pPr>
        <w:pStyle w:val="Heading2"/>
      </w:pPr>
      <w:r>
        <w:t xml:space="preserve">8. Expected Outcomes</w:t>
      </w:r>
    </w:p>
    <w:p>
      <w:pPr>
        <w:pStyle w:val="FirstParagraph"/>
      </w:pPr>
      <w:r>
        <w:t xml:space="preserve">This experiment aims to provide actionable insights into the effectiveness of Agile methodologies for Software Engineers in Barcelona, Spain. The findings will help organizations optimize their development processes, enhance team performance, and improve job satisfaction among Software Engineers.</w:t>
      </w:r>
    </w:p>
    <w:bookmarkEnd w:id="36"/>
    <w:bookmarkStart w:id="37" w:name="conclusion"/>
    <w:p>
      <w:pPr>
        <w:pStyle w:val="Heading2"/>
      </w:pPr>
      <w:r>
        <w:t xml:space="preserve">9. Conclusion</w:t>
      </w:r>
    </w:p>
    <w:p>
      <w:pPr>
        <w:pStyle w:val="FirstParagraph"/>
      </w:pPr>
      <w:r>
        <w:t xml:space="preserve">By rigorously assessing the impact of Agile methodologies on Software Engineers in Barcelona, this Experiment Protocol seeks to contribute valuable knowledge to the tech industry. The results will inform best practices and support the continued growth of Barcelona as a leading tech hub in Europe.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Spain Barcelona</dc:title>
  <dc:creator/>
  <dc:language>en</dc:language>
  <cp:keywords/>
  <dcterms:created xsi:type="dcterms:W3CDTF">2026-10-10T01:42:04Z</dcterms:created>
  <dcterms:modified xsi:type="dcterms:W3CDTF">2026-10-10T01:42:04Z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