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Document Title:</w:t>
      </w:r>
      <w:r>
        <w:t xml:space="preserve"> </w:t>
      </w:r>
      <w:r>
        <w:t xml:space="preserve">Experiment Protocol for Systems Engineering Methodologies in Urban Infrastructure</w:t>
      </w:r>
    </w:p>
    <w:p>
      <w:pPr>
        <w:pStyle w:val="BodyText"/>
      </w:pPr>
      <w:r>
        <w:rPr>
          <w:bCs/>
          <w:b/>
        </w:rPr>
        <w:t xml:space="preserve">Location:</w:t>
      </w:r>
      <w:r>
        <w:t xml:space="preserve"> </w:t>
      </w:r>
      <w:r>
        <w:t xml:space="preserve">Brazil Rio de Janeiro</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2" w:name="Xad3f5ffe4e77c84ab6f75d4ba556ac3049a6764"/>
    <w:p>
      <w:pPr>
        <w:pStyle w:val="Heading1"/>
      </w:pPr>
      <w:r>
        <w:t xml:space="preserve">Experiment Protocol: Systems Engineer Assessment in Brazil Rio de Janeiro</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technical proficiency of a Systems Engineer operating within the unique environmental and infrastructural context of Brazil Rio de Janeiro. The primary objective is to assess how systems engineering principles can be applied to complex urban challenges specific to this region, including traffic management, public safety integration, and environmental monitoring.</w:t>
      </w:r>
    </w:p>
    <w:p>
      <w:pPr>
        <w:pStyle w:val="BodyText"/>
      </w:pPr>
      <w:r>
        <w:t xml:space="preserve">The Systems Engineer is expected to demonstrate the ability to design, integrate, and manage complex systems while adhering to local regulations and cultural nuances. This protocol serves as a structured framework to measure the engineer's capability to deliver robust solutions in a dynamic metropolitan environment.</w:t>
      </w:r>
    </w:p>
    <w:bookmarkEnd w:id="20"/>
    <w:bookmarkStart w:id="21" w:name="scope-and-context"/>
    <w:p>
      <w:pPr>
        <w:pStyle w:val="Heading2"/>
      </w:pPr>
      <w:r>
        <w:t xml:space="preserve">2. Scope and Context</w:t>
      </w:r>
    </w:p>
    <w:p>
      <w:pPr>
        <w:pStyle w:val="FirstParagraph"/>
      </w:pPr>
      <w:r>
        <w:t xml:space="preserve">The scope of this experiment is confined to the metropolitan area of Brazil Rio de Janeiro. The region presents distinct challenges such as high humidity, coastal erosion risks, dense urbanization, and diverse socioeconomic factors. The Systems Engineer must account for these variables when designing system architectures.</w:t>
      </w:r>
    </w:p>
    <w:p>
      <w:pPr>
        <w:pStyle w:val="BodyText"/>
      </w:pPr>
      <w:r>
        <w:t xml:space="preserve">The experiment will focus on three key areas:</w:t>
      </w:r>
    </w:p>
    <w:p>
      <w:pPr>
        <w:numPr>
          <w:ilvl w:val="0"/>
          <w:numId w:val="1001"/>
        </w:numPr>
        <w:pStyle w:val="Compact"/>
      </w:pPr>
      <w:r>
        <w:rPr>
          <w:bCs/>
          <w:b/>
        </w:rPr>
        <w:t xml:space="preserve">Urban Mobility Systems:</w:t>
      </w:r>
      <w:r>
        <w:t xml:space="preserve"> </w:t>
      </w:r>
      <w:r>
        <w:t xml:space="preserve">Integration of public transport data and traffic flow optimization.</w:t>
      </w:r>
    </w:p>
    <w:p>
      <w:pPr>
        <w:numPr>
          <w:ilvl w:val="0"/>
          <w:numId w:val="1001"/>
        </w:numPr>
        <w:pStyle w:val="Compact"/>
      </w:pPr>
      <w:r>
        <w:rPr>
          <w:bCs/>
          <w:b/>
        </w:rPr>
        <w:t xml:space="preserve">Environmental Monitoring:</w:t>
      </w:r>
      <w:r>
        <w:t xml:space="preserve"> </w:t>
      </w:r>
      <w:r>
        <w:t xml:space="preserve">Systems for tracking air quality and flood risks in vulnerable areas.</w:t>
      </w:r>
    </w:p>
    <w:p>
      <w:pPr>
        <w:numPr>
          <w:ilvl w:val="0"/>
          <w:numId w:val="1001"/>
        </w:numPr>
        <w:pStyle w:val="Compact"/>
      </w:pPr>
      <w:r>
        <w:rPr>
          <w:bCs/>
          <w:b/>
        </w:rPr>
        <w:t xml:space="preserve">Public Safety Integration:</w:t>
      </w:r>
      <w:r>
        <w:t xml:space="preserve"> </w:t>
      </w:r>
      <w:r>
        <w:t xml:space="preserve">Interoperability between emergency response systems and surveillance networks.</w:t>
      </w:r>
    </w:p>
    <w:p>
      <w:pPr>
        <w:pStyle w:val="FirstParagraph"/>
      </w:pPr>
      <w:r>
        <w:t xml:space="preserve">All activities must comply with Brazilian data protection laws (LGPD) and local municipal regulations.</w:t>
      </w:r>
    </w:p>
    <w:bookmarkEnd w:id="21"/>
    <w:bookmarkStart w:id="26" w:name="methodology"/>
    <w:p>
      <w:pPr>
        <w:pStyle w:val="Heading2"/>
      </w:pPr>
      <w:r>
        <w:t xml:space="preserve">3. Methodology</w:t>
      </w:r>
    </w:p>
    <w:bookmarkStart w:id="22" w:name="requirements-analysis"/>
    <w:p>
      <w:pPr>
        <w:pStyle w:val="Heading3"/>
      </w:pPr>
      <w:r>
        <w:t xml:space="preserve">3.1 Requirements Analysis</w:t>
      </w:r>
    </w:p>
    <w:p>
      <w:pPr>
        <w:pStyle w:val="FirstParagraph"/>
      </w:pPr>
      <w:r>
        <w:t xml:space="preserve">The Systems Engineer will begin by conducting a comprehensive requirements analysis. This involves stakeholder interviews with local government officials, community leaders, and technical teams in Brazil Rio de Janeiro. The engineer must document functional and non-functional requirements, ensuring they align with the specific needs of the region.</w:t>
      </w:r>
    </w:p>
    <w:bookmarkEnd w:id="22"/>
    <w:bookmarkStart w:id="23" w:name="system-design"/>
    <w:p>
      <w:pPr>
        <w:pStyle w:val="Heading3"/>
      </w:pPr>
      <w:r>
        <w:t xml:space="preserve">3.2 System Design</w:t>
      </w:r>
    </w:p>
    <w:p>
      <w:pPr>
        <w:pStyle w:val="FirstParagraph"/>
      </w:pPr>
      <w:r>
        <w:t xml:space="preserve">Based on the requirements, the engineer will develop a system architecture. This design must prioritize scalability, reliability, and maintainability. The Systems Engineer is expected to utilize modeling tools such as SysML to visualize system interactions and dependencies. Special attention should be given to redundancy and fault tolerance, given the critical nature of urban infrastructure.</w:t>
      </w:r>
    </w:p>
    <w:bookmarkEnd w:id="23"/>
    <w:bookmarkStart w:id="24" w:name="implementation-and-integration"/>
    <w:p>
      <w:pPr>
        <w:pStyle w:val="Heading3"/>
      </w:pPr>
      <w:r>
        <w:t xml:space="preserve">3.3 Implementation and Integration</w:t>
      </w:r>
    </w:p>
    <w:p>
      <w:pPr>
        <w:pStyle w:val="FirstParagraph"/>
      </w:pPr>
      <w:r>
        <w:t xml:space="preserve">The next phase involves the implementation of the designed system. The Systems Engineer will oversee the integration of hardware and software components, ensuring seamless communication between subsystems. This may include IoT sensors, data analytics platforms, and user interfaces. The engineer must coordinate with local vendors and service providers in Brazil Rio de Janeiro to ensure timely deployment.</w:t>
      </w:r>
    </w:p>
    <w:bookmarkEnd w:id="24"/>
    <w:bookmarkStart w:id="25" w:name="testing-and-validation"/>
    <w:p>
      <w:pPr>
        <w:pStyle w:val="Heading3"/>
      </w:pPr>
      <w:r>
        <w:t xml:space="preserve">3.4 Testing and Validation</w:t>
      </w:r>
    </w:p>
    <w:p>
      <w:pPr>
        <w:pStyle w:val="FirstParagraph"/>
      </w:pPr>
      <w:r>
        <w:t xml:space="preserve">Rigorous testing is essential to validate the system's performance. The Systems Engineer will conduct unit testing, integration testing, and system-level testing. Real-world simulations will be performed to assess the system's response to various scenarios, such as peak traffic hours or extreme weather events. Feedback from end-users will be collected to refine the system.</w:t>
      </w:r>
    </w:p>
    <w:bookmarkEnd w:id="25"/>
    <w:bookmarkEnd w:id="26"/>
    <w:bookmarkStart w:id="27" w:name="roles-and-responsibilities"/>
    <w:p>
      <w:pPr>
        <w:pStyle w:val="Heading2"/>
      </w:pPr>
      <w:r>
        <w:t xml:space="preserve">4. Roles and Responsibilities</w:t>
      </w:r>
    </w:p>
    <w:p>
      <w:pPr>
        <w:pStyle w:val="FirstParagraph"/>
      </w:pPr>
      <w:r>
        <w:t xml:space="preserve">The Systems Engineer is the central figure in this experiment. Their responsibilities include:</w:t>
      </w:r>
    </w:p>
    <w:p>
      <w:pPr>
        <w:numPr>
          <w:ilvl w:val="0"/>
          <w:numId w:val="1002"/>
        </w:numPr>
        <w:pStyle w:val="Compact"/>
      </w:pPr>
      <w:r>
        <w:t xml:space="preserve">Leading the requirements gathering process.</w:t>
      </w:r>
    </w:p>
    <w:p>
      <w:pPr>
        <w:numPr>
          <w:ilvl w:val="0"/>
          <w:numId w:val="1002"/>
        </w:numPr>
        <w:pStyle w:val="Compact"/>
      </w:pPr>
      <w:r>
        <w:t xml:space="preserve">Designing the overall system architecture.</w:t>
      </w:r>
    </w:p>
    <w:p>
      <w:pPr>
        <w:numPr>
          <w:ilvl w:val="0"/>
          <w:numId w:val="1002"/>
        </w:numPr>
        <w:pStyle w:val="Compact"/>
      </w:pPr>
      <w:r>
        <w:t xml:space="preserve">Managing the integration of diverse technologies.</w:t>
      </w:r>
    </w:p>
    <w:p>
      <w:pPr>
        <w:numPr>
          <w:ilvl w:val="0"/>
          <w:numId w:val="1002"/>
        </w:numPr>
        <w:pStyle w:val="Compact"/>
      </w:pPr>
      <w:r>
        <w:t xml:space="preserve">Ensuring compliance with local regulations and standards.</w:t>
      </w:r>
    </w:p>
    <w:p>
      <w:pPr>
        <w:numPr>
          <w:ilvl w:val="0"/>
          <w:numId w:val="1002"/>
        </w:numPr>
        <w:pStyle w:val="Compact"/>
      </w:pPr>
      <w:r>
        <w:t xml:space="preserve">Documenting all phases of the experiment.</w:t>
      </w:r>
    </w:p>
    <w:p>
      <w:pPr>
        <w:numPr>
          <w:ilvl w:val="0"/>
          <w:numId w:val="1002"/>
        </w:numPr>
        <w:pStyle w:val="Compact"/>
      </w:pPr>
      <w:r>
        <w:t xml:space="preserve">Providing training and support to local teams.</w:t>
      </w:r>
    </w:p>
    <w:p>
      <w:pPr>
        <w:pStyle w:val="FirstParagraph"/>
      </w:pPr>
      <w:r>
        <w:t xml:space="preserve">Supporting roles may include software developers, data analysts, and project managers, all of whom will report to the Systems Engineer.</w:t>
      </w:r>
    </w:p>
    <w:bookmarkEnd w:id="27"/>
    <w:bookmarkStart w:id="28" w:name="risk-management"/>
    <w:p>
      <w:pPr>
        <w:pStyle w:val="Heading2"/>
      </w:pPr>
      <w:r>
        <w:t xml:space="preserve">5. Risk Management</w:t>
      </w:r>
    </w:p>
    <w:p>
      <w:pPr>
        <w:pStyle w:val="FirstParagraph"/>
      </w:pPr>
      <w:r>
        <w:t xml:space="preserve">Given the complexity of the project, risk management is a critical component. The Systems Engineer must identify potential risks, such as technical failures, budget overruns, or regulatory changes. A risk mitigation plan should be developed, outlining strategies to address each identified risk. Regular risk assessments will be conducted throughout the experiment to ensure ongoing safety and compliance.</w:t>
      </w:r>
    </w:p>
    <w:bookmarkEnd w:id="28"/>
    <w:bookmarkStart w:id="29" w:name="deliverables"/>
    <w:p>
      <w:pPr>
        <w:pStyle w:val="Heading2"/>
      </w:pPr>
      <w:r>
        <w:t xml:space="preserve">6. Deliverables</w:t>
      </w:r>
    </w:p>
    <w:p>
      <w:pPr>
        <w:pStyle w:val="FirstParagraph"/>
      </w:pPr>
      <w:r>
        <w:t xml:space="preserve">The Systems Engineer is expected to produce the following deliverables:</w:t>
      </w:r>
    </w:p>
    <w:p>
      <w:pPr>
        <w:numPr>
          <w:ilvl w:val="0"/>
          <w:numId w:val="1003"/>
        </w:numPr>
        <w:pStyle w:val="Compact"/>
      </w:pPr>
      <w:r>
        <w:t xml:space="preserve">Requirements Specification Document.</w:t>
      </w:r>
    </w:p>
    <w:p>
      <w:pPr>
        <w:numPr>
          <w:ilvl w:val="0"/>
          <w:numId w:val="1003"/>
        </w:numPr>
        <w:pStyle w:val="Compact"/>
      </w:pPr>
      <w:r>
        <w:t xml:space="preserve">System Architecture Design.</w:t>
      </w:r>
    </w:p>
    <w:p>
      <w:pPr>
        <w:numPr>
          <w:ilvl w:val="0"/>
          <w:numId w:val="1003"/>
        </w:numPr>
        <w:pStyle w:val="Compact"/>
      </w:pPr>
      <w:r>
        <w:t xml:space="preserve">Integration and Testing Reports.</w:t>
      </w:r>
    </w:p>
    <w:p>
      <w:pPr>
        <w:numPr>
          <w:ilvl w:val="0"/>
          <w:numId w:val="1003"/>
        </w:numPr>
        <w:pStyle w:val="Compact"/>
      </w:pPr>
      <w:r>
        <w:t xml:space="preserve">User Manuals and Training Materials.</w:t>
      </w:r>
    </w:p>
    <w:p>
      <w:pPr>
        <w:numPr>
          <w:ilvl w:val="0"/>
          <w:numId w:val="1003"/>
        </w:numPr>
        <w:pStyle w:val="Compact"/>
      </w:pPr>
      <w:r>
        <w:t xml:space="preserve">Final Experiment Report summarizing findings and recommendations.</w:t>
      </w:r>
    </w:p>
    <w:bookmarkEnd w:id="29"/>
    <w:bookmarkStart w:id="30" w:name="timeline"/>
    <w:p>
      <w:pPr>
        <w:pStyle w:val="Heading2"/>
      </w:pPr>
      <w:r>
        <w:t xml:space="preserve">7.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Month 1:</w:t>
      </w:r>
      <w:r>
        <w:t xml:space="preserve"> </w:t>
      </w:r>
      <w:r>
        <w:t xml:space="preserve">Requirements Analysis.</w:t>
      </w:r>
    </w:p>
    <w:p>
      <w:pPr>
        <w:numPr>
          <w:ilvl w:val="0"/>
          <w:numId w:val="1004"/>
        </w:numPr>
        <w:pStyle w:val="Compact"/>
      </w:pPr>
      <w:r>
        <w:rPr>
          <w:bCs/>
          <w:b/>
        </w:rPr>
        <w:t xml:space="preserve">Month 2:</w:t>
      </w:r>
      <w:r>
        <w:t xml:space="preserve"> </w:t>
      </w:r>
      <w:r>
        <w:t xml:space="preserve">System Design.</w:t>
      </w:r>
    </w:p>
    <w:p>
      <w:pPr>
        <w:numPr>
          <w:ilvl w:val="0"/>
          <w:numId w:val="1004"/>
        </w:numPr>
        <w:pStyle w:val="Compact"/>
      </w:pPr>
      <w:r>
        <w:rPr>
          <w:bCs/>
          <w:b/>
        </w:rPr>
        <w:t xml:space="preserve">Months 3-4:</w:t>
      </w:r>
      <w:r>
        <w:t xml:space="preserve"> </w:t>
      </w:r>
      <w:r>
        <w:t xml:space="preserve">Implementation and Integration.</w:t>
      </w:r>
    </w:p>
    <w:p>
      <w:pPr>
        <w:numPr>
          <w:ilvl w:val="0"/>
          <w:numId w:val="1004"/>
        </w:numPr>
        <w:pStyle w:val="Compact"/>
      </w:pPr>
      <w:r>
        <w:rPr>
          <w:bCs/>
          <w:b/>
        </w:rPr>
        <w:t xml:space="preserve">Month 5:</w:t>
      </w:r>
      <w:r>
        <w:t xml:space="preserve"> </w:t>
      </w:r>
      <w:r>
        <w:t xml:space="preserve">Testing and Validation.</w:t>
      </w:r>
    </w:p>
    <w:p>
      <w:pPr>
        <w:numPr>
          <w:ilvl w:val="0"/>
          <w:numId w:val="1004"/>
        </w:numPr>
        <w:pStyle w:val="Compact"/>
      </w:pPr>
      <w:r>
        <w:rPr>
          <w:bCs/>
          <w:b/>
        </w:rPr>
        <w:t xml:space="preserve">Month 6:</w:t>
      </w:r>
      <w:r>
        <w:t xml:space="preserve"> </w:t>
      </w:r>
      <w:r>
        <w:t xml:space="preserve">Documentation and Reporting.</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capabilities of a Systems Engineer in the context of Brazil Rio de Janeiro. By following this structured approach, we aim to develop robust, scalable, and sustainable systems that address the unique challenges of this vibrant city. The insights gained from this experiment will contribute to the advancement of systems engineering practices in urban environments worldwide.</w:t>
      </w:r>
    </w:p>
    <w:bookmarkEnd w:id="31"/>
    <w:p>
      <w:pPr>
        <w:pStyle w:val="BodyText"/>
      </w:pPr>
      <w:r>
        <w:rPr>
          <w:bCs/>
          <w:b/>
        </w:rPr>
        <w:t xml:space="preserve">Note:</w:t>
      </w:r>
      <w:r>
        <w:t xml:space="preserve"> </w:t>
      </w:r>
      <w:r>
        <w:t xml:space="preserve">This document is intended for internal use and should be reviewed by all stakeholders before implementation. Any modifications must be approved by the project management team.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Brazil Rio de Janeiro</dc:title>
  <dc:creator/>
  <dc:language>en</dc:language>
  <cp:keywords/>
  <dcterms:created xsi:type="dcterms:W3CDTF">2026-10-10T05:04:01Z</dcterms:created>
  <dcterms:modified xsi:type="dcterms:W3CDTF">2026-10-10T05:04:01Z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