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Role</w:t>
      </w:r>
      <w:r>
        <w:t xml:space="preserve"> </w:t>
      </w:r>
      <w:r>
        <w:t xml:space="preserve">Validation</w:t>
      </w:r>
      <w:r>
        <w:t xml:space="preserve"> </w:t>
      </w:r>
      <w:r>
        <w:t xml:space="preserve">in</w:t>
      </w:r>
      <w:r>
        <w:t xml:space="preserve"> </w:t>
      </w:r>
      <w:r>
        <w:t xml:space="preserve">Kazakhstan</w:t>
      </w:r>
      <w:r>
        <w:t xml:space="preserve"> </w:t>
      </w:r>
      <w:r>
        <w:t xml:space="preserve">Almaty</w:t>
      </w:r>
    </w:p>
    <w:bookmarkStart w:id="20" w:name="X3ba7447d6b42ca7f9e17c5897ae7e779ec6c9b9"/>
    <w:p>
      <w:pPr>
        <w:pStyle w:val="Heading1"/>
      </w:pPr>
      <w:r>
        <w:t xml:space="preserve">Experiment Protocol: Systems Engineer Role Validation in Kazakhstan Almaty</w:t>
      </w:r>
    </w:p>
    <w:p>
      <w:pPr>
        <w:pStyle w:val="FirstParagraph"/>
      </w:pPr>
      <w:r>
        <w:rPr>
          <w:bCs/>
          <w:b/>
        </w:rPr>
        <w:t xml:space="preserve">Document ID:</w:t>
      </w:r>
      <w:r>
        <w:t xml:space="preserve"> </w:t>
      </w:r>
      <w:r>
        <w:t xml:space="preserve">EP-SE-KZ-ALM-2024-001</w:t>
      </w:r>
    </w:p>
    <w:p>
      <w:pPr>
        <w:pStyle w:val="BodyText"/>
      </w:pPr>
      <w:r>
        <w:rPr>
          <w:bCs/>
          <w:b/>
        </w:rPr>
        <w:t xml:space="preserve">Location:</w:t>
      </w:r>
      <w:r>
        <w:t xml:space="preserve"> </w:t>
      </w:r>
      <w:r>
        <w:t xml:space="preserve">Almaty, Kazakhstan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methodology and procedures for evaluating the role and effectiveness of a Systems Engineer within the technological landscape of Kazakhstan Almaty. As Almaty continues to emerge as a leading tech hub in Central Asia, understanding the specific requirements, challenges, and contributions of Systems Engineers is crucial for optimizing organizational performance and fostering innovation.</w:t>
      </w:r>
    </w:p>
    <w:p>
      <w:pPr>
        <w:pStyle w:val="BodyText"/>
      </w:pPr>
      <w:r>
        <w:t xml:space="preserve">The primary objective of this experiment is to assess how Systems Engineers in Almaty integrate diverse technological systems, manage complex projects, and contribute to the digital transformation initiatives prevalent in the region. This protocol will guide the collection and analysis of data to provide actionable insights for stakeholders in the tech industry.</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technical competencies of Systems Engineers in Kazakhstan Almaty, focusing on system integration, architecture design, and troubleshooting.</w:t>
      </w:r>
    </w:p>
    <w:p>
      <w:pPr>
        <w:numPr>
          <w:ilvl w:val="0"/>
          <w:numId w:val="1001"/>
        </w:numPr>
        <w:pStyle w:val="Compact"/>
      </w:pPr>
      <w:r>
        <w:t xml:space="preserve">To analyze the impact of Systems Engineers on project success rates within Almaty's tech companies.</w:t>
      </w:r>
    </w:p>
    <w:p>
      <w:pPr>
        <w:numPr>
          <w:ilvl w:val="0"/>
          <w:numId w:val="1001"/>
        </w:numPr>
        <w:pStyle w:val="Compact"/>
      </w:pPr>
      <w:r>
        <w:t xml:space="preserve">To identify the unique challenges faced by Systems Engineers in the local context, including regulatory, cultural, and infrastructural factors.</w:t>
      </w:r>
    </w:p>
    <w:p>
      <w:pPr>
        <w:numPr>
          <w:ilvl w:val="0"/>
          <w:numId w:val="1001"/>
        </w:numPr>
        <w:pStyle w:val="Compact"/>
      </w:pPr>
      <w:r>
        <w:t xml:space="preserve">To develop recommendations for enhancing the role and effectiveness of Systems Engineers in Kazakhstan Almaty.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surveys and qualitative interviews to gather comprehensive data. The study will be conducted over a period of six months, allowing for thorough data collection and analysis.</w:t>
      </w:r>
    </w:p>
    <w:bookmarkEnd w:id="23"/>
    <w:bookmarkStart w:id="24" w:name="participants"/>
    <w:p>
      <w:pPr>
        <w:pStyle w:val="Heading3"/>
      </w:pPr>
      <w:r>
        <w:t xml:space="preserve">3.2 Participants</w:t>
      </w:r>
    </w:p>
    <w:p>
      <w:pPr>
        <w:pStyle w:val="FirstParagraph"/>
      </w:pPr>
      <w:r>
        <w:t xml:space="preserve">The study will involve Systems Engineers working in various sectors within Kazakhstan Almaty, including telecommunications, finance, healthcare, and government. A total of 100 Systems Engineers will be selected through stratified random sampling to ensure representation across different industries and experience levels.</w:t>
      </w:r>
    </w:p>
    <w:bookmarkEnd w:id="24"/>
    <w:bookmarkStart w:id="25" w:name="data-collection"/>
    <w:p>
      <w:pPr>
        <w:pStyle w:val="Heading3"/>
      </w:pPr>
      <w:r>
        <w:t xml:space="preserve">3.3 Data Collection</w:t>
      </w:r>
    </w:p>
    <w:p>
      <w:pPr>
        <w:pStyle w:val="FirstParagraph"/>
      </w:pPr>
      <w:r>
        <w:t xml:space="preserve">Data will be collected using the following methods:</w:t>
      </w:r>
    </w:p>
    <w:p>
      <w:pPr>
        <w:numPr>
          <w:ilvl w:val="0"/>
          <w:numId w:val="1002"/>
        </w:numPr>
        <w:pStyle w:val="Compact"/>
      </w:pPr>
      <w:r>
        <w:rPr>
          <w:bCs/>
          <w:b/>
        </w:rPr>
        <w:t xml:space="preserve">Surveys:</w:t>
      </w:r>
      <w:r>
        <w:t xml:space="preserve"> </w:t>
      </w:r>
      <w:r>
        <w:t xml:space="preserve">Online questionnaires will be distributed to gather quantitative data on technical skills, job satisfaction, and perceived challenges.</w:t>
      </w:r>
    </w:p>
    <w:p>
      <w:pPr>
        <w:numPr>
          <w:ilvl w:val="0"/>
          <w:numId w:val="1002"/>
        </w:numPr>
        <w:pStyle w:val="Compact"/>
      </w:pPr>
      <w:r>
        <w:rPr>
          <w:bCs/>
          <w:b/>
        </w:rPr>
        <w:t xml:space="preserve">Interviews:</w:t>
      </w:r>
      <w:r>
        <w:t xml:space="preserve"> </w:t>
      </w:r>
      <w:r>
        <w:t xml:space="preserve">Semi-structured interviews will be conducted with a subset of 20 Systems Engineers to gain deeper insights into their experiences and perspectives.</w:t>
      </w:r>
    </w:p>
    <w:p>
      <w:pPr>
        <w:numPr>
          <w:ilvl w:val="0"/>
          <w:numId w:val="1002"/>
        </w:numPr>
        <w:pStyle w:val="Compact"/>
      </w:pPr>
      <w:r>
        <w:rPr>
          <w:bCs/>
          <w:b/>
        </w:rPr>
        <w:t xml:space="preserve">Case Studies:</w:t>
      </w:r>
      <w:r>
        <w:t xml:space="preserve"> </w:t>
      </w:r>
      <w:r>
        <w:t xml:space="preserve">Detailed case studies of five major projects led by Systems Engineers in Almaty will be analyzed to assess their impact on project outcomes.</w:t>
      </w:r>
    </w:p>
    <w:bookmarkEnd w:id="25"/>
    <w:bookmarkEnd w:id="26"/>
    <w:bookmarkStart w:id="29" w:name="procedures"/>
    <w:p>
      <w:pPr>
        <w:pStyle w:val="Heading2"/>
      </w:pPr>
      <w:r>
        <w:t xml:space="preserve">4. Procedures</w:t>
      </w:r>
    </w:p>
    <w:bookmarkStart w:id="27" w:name="preparation"/>
    <w:p>
      <w:pPr>
        <w:pStyle w:val="Heading3"/>
      </w:pPr>
      <w:r>
        <w:t xml:space="preserve">4.1 Preparation</w:t>
      </w:r>
    </w:p>
    <w:p>
      <w:pPr>
        <w:pStyle w:val="FirstParagraph"/>
      </w:pPr>
      <w:r>
        <w:t xml:space="preserve">Before the experiment begins, all necessary tools and materials will be prepared, including survey instruments, interview guides, and data analysis software. Ethical approval will be obtained from the relevant institutional review board, and informed consent will be secured from all participants.</w:t>
      </w:r>
    </w:p>
    <w:bookmarkEnd w:id="27"/>
    <w:bookmarkStart w:id="28" w:name="implementation"/>
    <w:p>
      <w:pPr>
        <w:pStyle w:val="Heading3"/>
      </w:pPr>
      <w:r>
        <w:t xml:space="preserve">4.2 Implementation</w:t>
      </w:r>
    </w:p>
    <w:p>
      <w:pPr>
        <w:pStyle w:val="FirstParagraph"/>
      </w:pPr>
      <w:r>
        <w:t xml:space="preserve">The experiment will proceed in three phases:</w:t>
      </w:r>
    </w:p>
    <w:p>
      <w:pPr>
        <w:numPr>
          <w:ilvl w:val="0"/>
          <w:numId w:val="1003"/>
        </w:numPr>
        <w:pStyle w:val="Compact"/>
      </w:pPr>
      <w:r>
        <w:rPr>
          <w:bCs/>
          <w:b/>
        </w:rPr>
        <w:t xml:space="preserve">Phase 1: Survey Distribution</w:t>
      </w:r>
      <w:r>
        <w:t xml:space="preserve"> </w:t>
      </w:r>
      <w:r>
        <w:t xml:space="preserve">- Online surveys will be sent to all selected participants, with reminders sent at two-week intervals to maximize response rates.</w:t>
      </w:r>
    </w:p>
    <w:p>
      <w:pPr>
        <w:numPr>
          <w:ilvl w:val="0"/>
          <w:numId w:val="1003"/>
        </w:numPr>
        <w:pStyle w:val="Compact"/>
      </w:pPr>
      <w:r>
        <w:rPr>
          <w:bCs/>
          <w:b/>
        </w:rPr>
        <w:t xml:space="preserve">Phase 2: Interviews and Case Studies</w:t>
      </w:r>
      <w:r>
        <w:t xml:space="preserve"> </w:t>
      </w:r>
      <w:r>
        <w:t xml:space="preserve">- Interviews will be scheduled with selected participants, and case study data will be collected from project documentation and stakeholder interviews.</w:t>
      </w:r>
    </w:p>
    <w:p>
      <w:pPr>
        <w:numPr>
          <w:ilvl w:val="0"/>
          <w:numId w:val="1003"/>
        </w:numPr>
        <w:pStyle w:val="Compact"/>
      </w:pPr>
      <w:r>
        <w:rPr>
          <w:bCs/>
          <w:b/>
        </w:rPr>
        <w:t xml:space="preserve">Phase 3: Data Analysis</w:t>
      </w:r>
      <w:r>
        <w:t xml:space="preserve"> </w:t>
      </w:r>
      <w:r>
        <w:t xml:space="preserve">- Collected data will be analyzed using statistical software for quantitative data and thematic analysis for qualitative data.</w:t>
      </w:r>
    </w:p>
    <w:bookmarkEnd w:id="28"/>
    <w:bookmarkEnd w:id="29"/>
    <w:bookmarkStart w:id="30" w:name="data-analysis"/>
    <w:p>
      <w:pPr>
        <w:pStyle w:val="Heading2"/>
      </w:pPr>
      <w:r>
        <w:t xml:space="preserve">5. Data Analysis</w:t>
      </w:r>
    </w:p>
    <w:p>
      <w:pPr>
        <w:pStyle w:val="FirstParagraph"/>
      </w:pPr>
      <w:r>
        <w:t xml:space="preserve">Quantitative data will be analyzed using descriptive and inferential statistics to identify trends and relationships. Qualitative data will be coded and analyzed thematically to uncover key insights and patterns. The results from both methods will be integrated to provide a comprehensive understanding of the Systems Engineer role in Kazakhstan Almaty.</w:t>
      </w:r>
    </w:p>
    <w:bookmarkEnd w:id="30"/>
    <w:bookmarkStart w:id="31" w:name="ethical-considerations"/>
    <w:p>
      <w:pPr>
        <w:pStyle w:val="Heading2"/>
      </w:pPr>
      <w:r>
        <w:t xml:space="preserve">6. Ethical Considerations</w:t>
      </w:r>
    </w:p>
    <w:p>
      <w:pPr>
        <w:pStyle w:val="FirstParagraph"/>
      </w:pPr>
      <w:r>
        <w:t xml:space="preserve">This experiment will adhere to strict ethical guidelines to protect the rights and well-being of participants. Informed consent will be obtained from all participants, and their anonymity and confidentiality will be maintained throughout the study. Participants will be informed of their right to withdraw from the study at any time without penalty.</w:t>
      </w:r>
    </w:p>
    <w:bookmarkEnd w:id="31"/>
    <w:bookmarkStart w:id="32" w:name="expected-outcomes"/>
    <w:p>
      <w:pPr>
        <w:pStyle w:val="Heading2"/>
      </w:pPr>
      <w:r>
        <w:t xml:space="preserve">7. Expected Outcomes</w:t>
      </w:r>
    </w:p>
    <w:p>
      <w:pPr>
        <w:pStyle w:val="FirstParagraph"/>
      </w:pPr>
      <w:r>
        <w:t xml:space="preserve">The expected outcomes of this experiment include:</w:t>
      </w:r>
    </w:p>
    <w:p>
      <w:pPr>
        <w:numPr>
          <w:ilvl w:val="0"/>
          <w:numId w:val="1004"/>
        </w:numPr>
        <w:pStyle w:val="Compact"/>
      </w:pPr>
      <w:r>
        <w:t xml:space="preserve">A detailed profile of the technical and soft skills required for Systems Engineers in Kazakhstan Almaty.</w:t>
      </w:r>
    </w:p>
    <w:p>
      <w:pPr>
        <w:numPr>
          <w:ilvl w:val="0"/>
          <w:numId w:val="1004"/>
        </w:numPr>
        <w:pStyle w:val="Compact"/>
      </w:pPr>
      <w:r>
        <w:t xml:space="preserve">Identification of key challenges and barriers faced by Systems Engineers in the local context.</w:t>
      </w:r>
    </w:p>
    <w:p>
      <w:pPr>
        <w:numPr>
          <w:ilvl w:val="0"/>
          <w:numId w:val="1004"/>
        </w:numPr>
        <w:pStyle w:val="Compact"/>
      </w:pPr>
      <w:r>
        <w:t xml:space="preserve">Recommendations for improving training, support, and career development opportunities for Systems Engineers.</w:t>
      </w:r>
    </w:p>
    <w:p>
      <w:pPr>
        <w:numPr>
          <w:ilvl w:val="0"/>
          <w:numId w:val="1004"/>
        </w:numPr>
        <w:pStyle w:val="Compact"/>
      </w:pPr>
      <w:r>
        <w:t xml:space="preserve">Insights into the role of Systems Engineers in driving digital transformation and innovation in Almaty.</w:t>
      </w:r>
    </w:p>
    <w:bookmarkEnd w:id="32"/>
    <w:bookmarkStart w:id="33" w:name="conclusion"/>
    <w:p>
      <w:pPr>
        <w:pStyle w:val="Heading2"/>
      </w:pPr>
      <w:r>
        <w:t xml:space="preserve">8. Conclusion</w:t>
      </w:r>
    </w:p>
    <w:p>
      <w:pPr>
        <w:pStyle w:val="FirstParagraph"/>
      </w:pPr>
      <w:r>
        <w:t xml:space="preserve">This Experiment Protocol provides a structured approach to evaluating the role and effectiveness of Systems Engineers in Kazakhstan Almaty. By following the outlined methodology and procedures, this study aims to generate valuable insights that can inform policy, practice, and further research in the field. The findings will contribute to a better understanding of how Systems Engineers can best support the technological advancement and economic growth of Almaty and Kazakhstan as a whole.</w:t>
      </w:r>
    </w:p>
    <w:bookmarkEnd w:id="33"/>
    <w:p>
      <w:pPr>
        <w:pStyle w:val="BodyText"/>
      </w:pPr>
      <w:r>
        <w:rPr>
          <w:bCs/>
          <w:b/>
        </w:rPr>
        <w:t xml:space="preserve">Prepared by:</w:t>
      </w:r>
      <w:r>
        <w:t xml:space="preserve"> </w:t>
      </w:r>
      <w:r>
        <w:t xml:space="preserve">[Your Name/Organization]</w:t>
      </w:r>
    </w:p>
    <w:p>
      <w:pPr>
        <w:pStyle w:val="BodyText"/>
      </w:pPr>
      <w:r>
        <w:rPr>
          <w:bCs/>
          <w:b/>
        </w:rPr>
        <w:t xml:space="preserve">Contact Information:</w:t>
      </w:r>
      <w:r>
        <w:t xml:space="preserve"> </w:t>
      </w:r>
      <w:r>
        <w:t xml:space="preserve">[Your Contact Details]</w:t>
      </w:r>
    </w:p>
    <w:p>
      <w:pPr>
        <w:pStyle w:val="BodyText"/>
      </w:pPr>
      <w:r>
        <w:rPr>
          <w:bCs/>
          <w:b/>
        </w:rPr>
        <w:t xml:space="preserve">Approval:</w:t>
      </w:r>
      <w:r>
        <w:t xml:space="preserve"> </w:t>
      </w:r>
      <w:r>
        <w:t xml:space="preserve">This protocol has been reviewed and approved by the relevant stakeholders and ethical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Role Validation in Kazakhstan Almaty</dc:title>
  <dc:creator/>
  <dc:language>en</dc:language>
  <cp:keywords/>
  <dcterms:created xsi:type="dcterms:W3CDTF">2026-10-10T05:40:34Z</dcterms:created>
  <dcterms:modified xsi:type="dcterms:W3CDTF">2026-10-10T05:40:34Z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