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Systems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20" w:name="X1568721dff31a5011a9df2ffffb4f0bd0f4b8a1"/>
    <w:p>
      <w:pPr>
        <w:pStyle w:val="Heading1"/>
      </w:pPr>
      <w:r>
        <w:t xml:space="preserve">Experiment Protocol: Systems Engineering Implementation in Senegal Dakar</w:t>
      </w:r>
    </w:p>
    <w:p>
      <w:pPr>
        <w:pStyle w:val="FirstParagraph"/>
      </w:pPr>
      <w:r>
        <w:rPr>
          <w:bCs/>
          <w:b/>
        </w:rPr>
        <w:t xml:space="preserve">Document ID:</w:t>
      </w:r>
      <w:r>
        <w:t xml:space="preserve"> </w:t>
      </w:r>
      <w:r>
        <w:t xml:space="preserve">SE-SD-EXP-2024-001</w:t>
      </w:r>
    </w:p>
    <w:p>
      <w:pPr>
        <w:pStyle w:val="BodyText"/>
      </w:pPr>
      <w:r>
        <w:rPr>
          <w:bCs/>
          <w:b/>
        </w:rPr>
        <w:t xml:space="preserve">Location:</w:t>
      </w:r>
      <w:r>
        <w:t xml:space="preserve"> </w:t>
      </w:r>
      <w:r>
        <w:t xml:space="preserve">Dakar, Senegal</w:t>
      </w:r>
    </w:p>
    <w:p>
      <w:pPr>
        <w:pStyle w:val="BodyText"/>
      </w:pPr>
      <w:r>
        <w:rPr>
          <w:bCs/>
          <w:b/>
        </w:rPr>
        <w:t xml:space="preserve">Role:</w:t>
      </w:r>
      <w:r>
        <w:t xml:space="preserve"> </w:t>
      </w:r>
      <w:r>
        <w:t xml:space="preserve">Systems Engineer</w:t>
      </w:r>
    </w:p>
    <w:p>
      <w:pPr>
        <w:pStyle w:val="BodyText"/>
      </w:pPr>
      <w:r>
        <w:rPr>
          <w:bCs/>
          <w:b/>
        </w:rPr>
        <w:t xml:space="preserve">Date:</w:t>
      </w:r>
      <w:r>
        <w:t xml:space="preserve"> </w:t>
      </w:r>
      <w:r>
        <w:t xml:space="preserve">October 2023</w:t>
      </w:r>
    </w:p>
    <w:bookmarkEnd w:id="20"/>
    <w:p>
      <w:pPr>
        <w:pStyle w:val="BodyText"/>
      </w:pPr>
      <w:r>
        <w:t xml:space="preserve">1. Introduction and Context</w:t>
      </w:r>
    </w:p>
    <w:p>
      <w:pPr>
        <w:pStyle w:val="BodyText"/>
      </w:pPr>
      <w:r>
        <w:t xml:space="preserve">This Experiment Protocol outlines the methodology for evaluating the effectiveness of Systems Engineering (SE) practices within the technological infrastructure of Senegal Dakar. As Dakar continues to emerge as a pivotal hub for digital innovation in West Africa, the role of the Systems Engineer is critical in ensuring the integration, reliability, and scalability of complex socio-technical systems. This experiment aims to assess how structured SE methodologies can optimize urban infrastructure projects, telecommunications networks, and smart city initiatives specific to the Dakar region.</w:t>
      </w:r>
    </w:p>
    <w:p>
      <w:pPr>
        <w:pStyle w:val="BodyText"/>
      </w:pPr>
      <w:r>
        <w:t xml:space="preserve">The protocol is designed to be executed by a qualified Systems Engineer who will oversee the integration of hardware, software, and human elements. The unique environmental and socio-economic conditions of Senegal Dakar, including climate considerations, power grid variability, and diverse user demographics, necessitate a tailored approach to systems design and validation.</w:t>
      </w:r>
    </w:p>
    <w:p>
      <w:pPr>
        <w:pStyle w:val="BodyText"/>
      </w:pPr>
      <w:r>
        <w:t xml:space="preserve">2. Objectives</w:t>
      </w:r>
    </w:p>
    <w:p>
      <w:pPr>
        <w:pStyle w:val="BodyText"/>
      </w:pPr>
      <w:r>
        <w:t xml:space="preserve">The primary objectives of this experiment are as follows:</w:t>
      </w:r>
    </w:p>
    <w:p>
      <w:pPr>
        <w:numPr>
          <w:ilvl w:val="0"/>
          <w:numId w:val="1001"/>
        </w:numPr>
        <w:pStyle w:val="Compact"/>
      </w:pPr>
      <w:r>
        <w:t xml:space="preserve">To evaluate the resilience of integrated systems under the specific operational conditions found in Dakar.</w:t>
      </w:r>
    </w:p>
    <w:p>
      <w:pPr>
        <w:numPr>
          <w:ilvl w:val="0"/>
          <w:numId w:val="1001"/>
        </w:numPr>
        <w:pStyle w:val="Compact"/>
      </w:pPr>
      <w:r>
        <w:t xml:space="preserve">To determine the efficiency of Systems Engineering lifecycle models (such as V-Model or Agile SE) when applied to local infrastructure projects.</w:t>
      </w:r>
    </w:p>
    <w:p>
      <w:pPr>
        <w:numPr>
          <w:ilvl w:val="0"/>
          <w:numId w:val="1001"/>
        </w:numPr>
        <w:pStyle w:val="Compact"/>
      </w:pPr>
      <w:r>
        <w:t xml:space="preserve">To identify gaps in current technical standards and propose enhancements tailored to the Senegalese context.</w:t>
      </w:r>
    </w:p>
    <w:p>
      <w:pPr>
        <w:numPr>
          <w:ilvl w:val="0"/>
          <w:numId w:val="1001"/>
        </w:numPr>
        <w:pStyle w:val="Compact"/>
      </w:pPr>
      <w:r>
        <w:t xml:space="preserve">To measure the impact of Systems Engineer-led interventions on system uptime, maintenance costs, and user satisfaction.</w:t>
      </w:r>
    </w:p>
    <w:p>
      <w:pPr>
        <w:pStyle w:val="FirstParagraph"/>
      </w:pPr>
      <w:r>
        <w:t xml:space="preserve">3. Scope and Boundaries</w:t>
      </w:r>
    </w:p>
    <w:p>
      <w:pPr>
        <w:pStyle w:val="BodyText"/>
      </w:pPr>
      <w:r>
        <w:t xml:space="preserve">This experiment is confined to the greater Dakar area, focusing on three key sectors: telecommunications, energy distribution, and public transportation management systems. The Systems Engineer will act as the central authority for requirements gathering, architectural design, and verification. The scope excludes non-technical policy decisions but includes the technical implementation of regulatory requirements mandated by Senegalese authorities.</w:t>
      </w:r>
    </w:p>
    <w:p>
      <w:pPr>
        <w:pStyle w:val="BodyText"/>
      </w:pPr>
      <w:r>
        <w:t xml:space="preserve">4. Methodology</w:t>
      </w:r>
    </w:p>
    <w:p>
      <w:pPr>
        <w:pStyle w:val="BodyText"/>
      </w:pPr>
      <w:r>
        <w:t xml:space="preserve">The experiment will follow a structured Systems Engineering approach, divided into four phases:</w:t>
      </w:r>
    </w:p>
    <w:p>
      <w:pPr>
        <w:numPr>
          <w:ilvl w:val="0"/>
          <w:numId w:val="1002"/>
        </w:numPr>
        <w:pStyle w:val="Compact"/>
      </w:pPr>
      <w:r>
        <w:rPr>
          <w:bCs/>
          <w:b/>
        </w:rPr>
        <w:t xml:space="preserve">Requirements Analysis:</w:t>
      </w:r>
      <w:r>
        <w:t xml:space="preserve"> </w:t>
      </w:r>
      <w:r>
        <w:t xml:space="preserve">The Systems Engineer will conduct stakeholder interviews with local government bodies, private sector partners, and community representatives in Dakar. Requirements will be documented using standard SE notation, ensuring clarity and traceability.</w:t>
      </w:r>
    </w:p>
    <w:p>
      <w:pPr>
        <w:numPr>
          <w:ilvl w:val="0"/>
          <w:numId w:val="1002"/>
        </w:numPr>
        <w:pStyle w:val="Compact"/>
      </w:pPr>
      <w:r>
        <w:rPr>
          <w:bCs/>
          <w:b/>
        </w:rPr>
        <w:t xml:space="preserve">System Design and Architecture:</w:t>
      </w:r>
      <w:r>
        <w:t xml:space="preserve"> </w:t>
      </w:r>
      <w:r>
        <w:t xml:space="preserve">Based on the requirements, the Systems Engineer will develop a high-level architecture. This phase will prioritize modularity and fault tolerance, critical for the Dakar environment. Simulations will be run to predict system behavior under stress.</w:t>
      </w:r>
    </w:p>
    <w:p>
      <w:pPr>
        <w:numPr>
          <w:ilvl w:val="0"/>
          <w:numId w:val="1002"/>
        </w:numPr>
        <w:pStyle w:val="Compact"/>
      </w:pPr>
      <w:r>
        <w:rPr>
          <w:bCs/>
          <w:b/>
        </w:rPr>
        <w:t xml:space="preserve">Implementation and Integration:</w:t>
      </w:r>
      <w:r>
        <w:t xml:space="preserve"> </w:t>
      </w:r>
      <w:r>
        <w:t xml:space="preserve">The designed system will be deployed in a controlled pilot environment. The Systems Engineer will oversee the integration of subsystems, ensuring compatibility and adherence to safety standards.</w:t>
      </w:r>
    </w:p>
    <w:p>
      <w:pPr>
        <w:numPr>
          <w:ilvl w:val="0"/>
          <w:numId w:val="1002"/>
        </w:numPr>
        <w:pStyle w:val="Compact"/>
      </w:pPr>
      <w:r>
        <w:rPr>
          <w:bCs/>
          <w:b/>
        </w:rPr>
        <w:t xml:space="preserve">Verification and Validation:</w:t>
      </w:r>
      <w:r>
        <w:t xml:space="preserve"> </w:t>
      </w:r>
      <w:r>
        <w:t xml:space="preserve">Rigorous testing will be conducted to verify that the system meets the specified requirements. Validation will involve real-world usage scenarios in Dakar to ensure the system solves the intended problems.</w:t>
      </w:r>
    </w:p>
    <w:p>
      <w:pPr>
        <w:pStyle w:val="FirstParagraph"/>
      </w:pPr>
      <w:r>
        <w:t xml:space="preserve">5. Roles and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Systems Engineer</w:t>
            </w:r>
          </w:p>
        </w:tc>
        <w:tc>
          <w:tcPr/>
          <w:p>
            <w:pPr>
              <w:pStyle w:val="Compact"/>
              <w:jc w:val="left"/>
            </w:pPr>
            <w:r>
              <w:t xml:space="preserve">Lead the experiment, define system architecture, manage integration, and ensure compliance with SE standards.</w:t>
            </w:r>
          </w:p>
        </w:tc>
      </w:tr>
      <w:tr>
        <w:tc>
          <w:tcPr/>
          <w:p>
            <w:pPr>
              <w:pStyle w:val="Compact"/>
              <w:jc w:val="left"/>
            </w:pPr>
            <w:r>
              <w:t xml:space="preserve">Local Stakeholders</w:t>
            </w:r>
          </w:p>
        </w:tc>
        <w:tc>
          <w:tcPr/>
          <w:p>
            <w:pPr>
              <w:pStyle w:val="Compact"/>
              <w:jc w:val="left"/>
            </w:pPr>
            <w:r>
              <w:t xml:space="preserve">Provide domain expertise, access to infrastructure, and feedback on system usability.</w:t>
            </w:r>
          </w:p>
        </w:tc>
      </w:tr>
      <w:tr>
        <w:tc>
          <w:tcPr/>
          <w:p>
            <w:pPr>
              <w:pStyle w:val="Compact"/>
              <w:jc w:val="left"/>
            </w:pPr>
            <w:r>
              <w:t xml:space="preserve">Technical Team</w:t>
            </w:r>
          </w:p>
        </w:tc>
        <w:tc>
          <w:tcPr/>
          <w:p>
            <w:pPr>
              <w:pStyle w:val="Compact"/>
              <w:jc w:val="left"/>
            </w:pPr>
            <w:r>
              <w:t xml:space="preserve">Execute the implementation tasks under the guidance of the Systems Engineer.</w:t>
            </w:r>
          </w:p>
        </w:tc>
      </w:tr>
    </w:tbl>
    <w:p>
      <w:pPr>
        <w:pStyle w:val="BodyText"/>
      </w:pPr>
      <w:r>
        <w:t xml:space="preserve">6. Risk Management</w:t>
      </w:r>
    </w:p>
    <w:p>
      <w:pPr>
        <w:pStyle w:val="BodyText"/>
      </w:pPr>
      <w:r>
        <w:t xml:space="preserve">Potential risks include power outages, connectivity issues, and resistance to change from local users. The Systems Engineer will develop a risk mitigation plan that includes redundant power supplies, offline capabilities, and comprehensive training programs for end-users in Dakar.</w:t>
      </w:r>
    </w:p>
    <w:p>
      <w:pPr>
        <w:pStyle w:val="BodyText"/>
      </w:pPr>
      <w:r>
        <w:t xml:space="preserve">7. Data Collection and Analysis</w:t>
      </w:r>
    </w:p>
    <w:p>
      <w:pPr>
        <w:pStyle w:val="BodyText"/>
      </w:pPr>
      <w:r>
        <w:t xml:space="preserve">Data will be collected through automated monitoring tools, user surveys, and performance logs. The Systems Engineer will analyze this data to assess system performance against key performance indicators (KPIs) such as latency, reliability, and user adoption rates. Statistical methods will be used to ensure the validity of the findings.</w:t>
      </w:r>
    </w:p>
    <w:p>
      <w:pPr>
        <w:pStyle w:val="BodyText"/>
      </w:pPr>
      <w:r>
        <w:t xml:space="preserve">8. Ethical Considerations</w:t>
      </w:r>
    </w:p>
    <w:p>
      <w:pPr>
        <w:pStyle w:val="BodyText"/>
      </w:pPr>
      <w:r>
        <w:t xml:space="preserve">The experiment will adhere to ethical guidelines, ensuring the privacy and security of all data collected. Informed consent will be obtained from all participants, and the Systems Engineer will ensure that the system does not exacerbate existing social inequalities in Senegal Dakar.</w:t>
      </w:r>
    </w:p>
    <w:p>
      <w:pPr>
        <w:pStyle w:val="BodyText"/>
      </w:pPr>
      <w:r>
        <w:t xml:space="preserve">9. Timeline</w:t>
      </w:r>
    </w:p>
    <w:p>
      <w:pPr>
        <w:pStyle w:val="BodyText"/>
      </w:pPr>
      <w:r>
        <w:t xml:space="preserve">The experiment is scheduled to run for six months, with monthly reviews conducted by the Systems Engineer to assess progress and make necessary adjustments.</w:t>
      </w:r>
    </w:p>
    <w:p>
      <w:pPr>
        <w:pStyle w:val="BodyText"/>
      </w:pPr>
      <w:r>
        <w:t xml:space="preserve">10. Conclusion</w:t>
      </w:r>
    </w:p>
    <w:p>
      <w:pPr>
        <w:pStyle w:val="BodyText"/>
      </w:pPr>
      <w:r>
        <w:t xml:space="preserve">This Experiment Protocol provides a comprehensive framework for the Systems Engineer to evaluate and enhance technological systems in Senegal Dakar. By following this structured approach, we aim to contribute to the sustainable development of Dakar's infrastructure and demonstrate the value of rigorous Systems Engineering practices in emerging markets.</w:t>
      </w:r>
    </w:p>
    <w:p>
      <w:pPr>
        <w:pStyle w:val="BodyText"/>
      </w:pPr>
      <w:r>
        <w:rPr>
          <w:bCs/>
          <w:b/>
        </w:rPr>
        <w:t xml:space="preserve">Approval:</w:t>
      </w:r>
      <w:r>
        <w:br/>
      </w:r>
      <w:r>
        <w:t xml:space="preserve">Name: ________________________</w:t>
      </w:r>
      <w:r>
        <w:br/>
      </w:r>
      <w:r>
        <w:t xml:space="preserve">Title: Chief Systems Engineer</w:t>
      </w:r>
      <w:r>
        <w:br/>
      </w:r>
      <w:r>
        <w:t xml:space="preserve">Date: ________________________</w:t>
      </w:r>
    </w:p>
    <w:p>
      <w:pPr>
        <w:pStyle w:val="BodyText"/>
      </w:pPr>
      <w:r>
        <w:t xml:space="preserve">© 2023 Systems Engineering Research Group, Dakar, Senegal.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Systems Engineering in Senegal Dakar</dc:title>
  <dc:creator/>
  <dc:language>en</dc:language>
  <cp:keywords/>
  <dcterms:created xsi:type="dcterms:W3CDTF">2026-10-10T01:44:28Z</dcterms:created>
  <dcterms:modified xsi:type="dcterms:W3CDTF">2026-10-10T01:44:28Z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