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Evaluation</w:t>
      </w:r>
      <w:r>
        <w:t xml:space="preserve"> </w:t>
      </w:r>
      <w:r>
        <w:t xml:space="preserve">in</w:t>
      </w:r>
      <w:r>
        <w:t xml:space="preserve"> </w:t>
      </w:r>
      <w:r>
        <w:t xml:space="preserve">Turkey</w:t>
      </w:r>
      <w:r>
        <w:t xml:space="preserve"> </w:t>
      </w:r>
      <w:r>
        <w:t xml:space="preserve">Ankara</w:t>
      </w:r>
    </w:p>
    <w:bookmarkStart w:id="20" w:name="Xfb4f81e60e7c2606f6ca572566e275b0906ea6e"/>
    <w:p>
      <w:pPr>
        <w:pStyle w:val="Heading1"/>
      </w:pPr>
      <w:r>
        <w:t xml:space="preserve">Experiment Protocol: Systems Engineer Performance Evaluation in Turkey Ankara</w:t>
      </w:r>
    </w:p>
    <w:p>
      <w:pPr>
        <w:pStyle w:val="FirstParagraph"/>
      </w:pPr>
      <w:r>
        <w:rPr>
          <w:bCs/>
          <w:b/>
        </w:rPr>
        <w:t xml:space="preserve">Document ID:</w:t>
      </w:r>
      <w:r>
        <w:t xml:space="preserve"> </w:t>
      </w:r>
      <w:r>
        <w:t xml:space="preserve">EP-SE-TA-2023-001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Turkey Ankara</w:t>
      </w:r>
    </w:p>
    <w:bookmarkEnd w:id="20"/>
    <w:p>
      <w:pPr>
        <w:pStyle w:val="BodyText"/>
      </w:pPr>
      <w:r>
        <w:t xml:space="preserve">1. Introduction</w:t>
      </w:r>
    </w:p>
    <w:p>
      <w:pPr>
        <w:pStyle w:val="BodyText"/>
      </w:pPr>
      <w:r>
        <w:t xml:space="preserve">This Experiment Protocol outlines the methodology for evaluating the performance and capabilities of Systems Engineers operating within the dynamic technological landscape of Turkey Ankara. The primary objective is to assess the effectiveness of Systems Engineers in managing complex projects, integrating multidisciplinary components, and ensuring compliance with local and international standards. This protocol is designed to provide a structured approach to understanding the role of Systems Engineers in fostering innovation and operational excellence in Ankara's growing tech sector.</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evaluate the technical proficiency of Systems Engineers in Ankara across various domains, including software, hardware, and network integration.</w:t>
      </w:r>
    </w:p>
    <w:p>
      <w:pPr>
        <w:numPr>
          <w:ilvl w:val="0"/>
          <w:numId w:val="1001"/>
        </w:numPr>
        <w:pStyle w:val="Compact"/>
      </w:pPr>
      <w:r>
        <w:t xml:space="preserve">To assess the ability of Systems Engineers to manage project lifecycles, from requirements gathering to deployment and maintenance.</w:t>
      </w:r>
    </w:p>
    <w:p>
      <w:pPr>
        <w:numPr>
          <w:ilvl w:val="0"/>
          <w:numId w:val="1001"/>
        </w:numPr>
        <w:pStyle w:val="Compact"/>
      </w:pPr>
      <w:r>
        <w:t xml:space="preserve">To determine the impact of local regulations and cultural factors in Turkey Ankara on Systems Engineering practices.</w:t>
      </w:r>
    </w:p>
    <w:p>
      <w:pPr>
        <w:numPr>
          <w:ilvl w:val="0"/>
          <w:numId w:val="1001"/>
        </w:numPr>
        <w:pStyle w:val="Compact"/>
      </w:pPr>
      <w:r>
        <w:t xml:space="preserve">To identify best practices and areas for improvement in Systems Engineering workflows within the region.</w:t>
      </w:r>
    </w:p>
    <w:p>
      <w:pPr>
        <w:pStyle w:val="FirstParagraph"/>
      </w:pPr>
      <w:r>
        <w:t xml:space="preserve">3. Scope</w:t>
      </w:r>
    </w:p>
    <w:p>
      <w:pPr>
        <w:pStyle w:val="BodyText"/>
      </w:pPr>
      <w:r>
        <w:t xml:space="preserve">This Experiment Protocol applies to Systems Engineers employed by organizations in Turkey Ankara, including but not limited to government agencies, private enterprises, and research institutions. The scope encompasses all phases of Systems Engineering, including requirements analysis, system design, integration, testing, and validation. The experiment will focus on projects involving critical infrastructure, information technology, and defense systems, which are prominent sectors in Ankara.</w:t>
      </w:r>
    </w:p>
    <w:p>
      <w:pPr>
        <w:pStyle w:val="BodyText"/>
      </w:pPr>
      <w:r>
        <w:t xml:space="preserve">4. Methodology</w:t>
      </w:r>
    </w:p>
    <w:p>
      <w:pPr>
        <w:pStyle w:val="BodyText"/>
      </w:pPr>
      <w:r>
        <w:t xml:space="preserve">The experiment will be conducted using a mixed-methods approach, combining quantitative and qualitative data collection techniques. The methodology includes the following steps:</w:t>
      </w:r>
    </w:p>
    <w:p>
      <w:pPr>
        <w:numPr>
          <w:ilvl w:val="0"/>
          <w:numId w:val="1002"/>
        </w:numPr>
        <w:pStyle w:val="Compact"/>
      </w:pPr>
      <w:r>
        <w:rPr>
          <w:bCs/>
          <w:b/>
        </w:rPr>
        <w:t xml:space="preserve">Participant Selection:</w:t>
      </w:r>
      <w:r>
        <w:t xml:space="preserve"> </w:t>
      </w:r>
      <w:r>
        <w:t xml:space="preserve">A diverse group of Systems Engineers from various organizations in Turkey Ankara will be selected based on their experience, expertise, and involvement in significant projects.</w:t>
      </w:r>
    </w:p>
    <w:p>
      <w:pPr>
        <w:numPr>
          <w:ilvl w:val="0"/>
          <w:numId w:val="1002"/>
        </w:numPr>
        <w:pStyle w:val="Compact"/>
      </w:pPr>
      <w:r>
        <w:rPr>
          <w:bCs/>
          <w:b/>
        </w:rPr>
        <w:t xml:space="preserve">Data Collection:</w:t>
      </w:r>
      <w:r>
        <w:t xml:space="preserve"> </w:t>
      </w:r>
      <w:r>
        <w:t xml:space="preserve">Data will be collected through surveys, interviews, and performance metrics. Surveys will assess technical skills, project management capabilities, and adherence to standards. Interviews will provide insights into challenges faced and strategies employed by Systems Engineers in Ankara.</w:t>
      </w:r>
    </w:p>
    <w:p>
      <w:pPr>
        <w:numPr>
          <w:ilvl w:val="0"/>
          <w:numId w:val="1002"/>
        </w:numPr>
        <w:pStyle w:val="Compact"/>
      </w:pPr>
      <w:r>
        <w:rPr>
          <w:bCs/>
          <w:b/>
        </w:rPr>
        <w:t xml:space="preserve">Case Studies:</w:t>
      </w:r>
      <w:r>
        <w:t xml:space="preserve"> </w:t>
      </w:r>
      <w:r>
        <w:t xml:space="preserve">Selected projects will be analyzed in detail to understand the role of Systems Engineers in achieving project objectives. Case studies will focus on projects with measurable outcomes and clear documentation.</w:t>
      </w:r>
    </w:p>
    <w:p>
      <w:pPr>
        <w:numPr>
          <w:ilvl w:val="0"/>
          <w:numId w:val="1002"/>
        </w:numPr>
        <w:pStyle w:val="Compact"/>
      </w:pPr>
      <w:r>
        <w:rPr>
          <w:bCs/>
          <w:b/>
        </w:rPr>
        <w:t xml:space="preserve">Performance Evaluation:</w:t>
      </w:r>
      <w:r>
        <w:t xml:space="preserve"> </w:t>
      </w:r>
      <w:r>
        <w:t xml:space="preserve">Systems Engineers will be evaluated based on predefined criteria, including technical accuracy, efficiency, innovation, and compliance with local regulations in Turkey Ankara.</w:t>
      </w:r>
    </w:p>
    <w:p>
      <w:pPr>
        <w:pStyle w:val="FirstParagraph"/>
      </w:pPr>
      <w:r>
        <w:t xml:space="preserve">5. Experimental Design</w:t>
      </w:r>
    </w:p>
    <w:p>
      <w:pPr>
        <w:pStyle w:val="BodyText"/>
      </w:pPr>
      <w:r>
        <w:t xml:space="preserve">The experiment will be structured into three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Phase 1: Preparation</w:t>
            </w:r>
          </w:p>
        </w:tc>
        <w:tc>
          <w:tcPr/>
          <w:p>
            <w:pPr>
              <w:pStyle w:val="Compact"/>
              <w:jc w:val="left"/>
            </w:pPr>
            <w:r>
              <w:t xml:space="preserve">Define objectives, select participants, and develop data collection instruments.</w:t>
            </w:r>
          </w:p>
        </w:tc>
        <w:tc>
          <w:tcPr/>
          <w:p>
            <w:pPr>
              <w:pStyle w:val="Compact"/>
              <w:jc w:val="left"/>
            </w:pPr>
            <w:r>
              <w:t xml:space="preserve">2 weeks</w:t>
            </w:r>
          </w:p>
        </w:tc>
      </w:tr>
      <w:tr>
        <w:tc>
          <w:tcPr/>
          <w:p>
            <w:pPr>
              <w:pStyle w:val="Compact"/>
              <w:jc w:val="left"/>
            </w:pPr>
            <w:r>
              <w:t xml:space="preserve">Phase 2: Execution</w:t>
            </w:r>
          </w:p>
        </w:tc>
        <w:tc>
          <w:tcPr/>
          <w:p>
            <w:pPr>
              <w:pStyle w:val="Compact"/>
              <w:jc w:val="left"/>
            </w:pPr>
            <w:r>
              <w:t xml:space="preserve">Conduct surveys, interviews, and case studies. Collect performance metrics.</w:t>
            </w:r>
          </w:p>
        </w:tc>
        <w:tc>
          <w:tcPr/>
          <w:p>
            <w:pPr>
              <w:pStyle w:val="Compact"/>
              <w:jc w:val="left"/>
            </w:pPr>
            <w:r>
              <w:t xml:space="preserve">6 weeks</w:t>
            </w:r>
          </w:p>
        </w:tc>
      </w:tr>
      <w:tr>
        <w:tc>
          <w:tcPr/>
          <w:p>
            <w:pPr>
              <w:pStyle w:val="Compact"/>
              <w:jc w:val="left"/>
            </w:pPr>
            <w:r>
              <w:t xml:space="preserve">Phase 3: Analysis</w:t>
            </w:r>
          </w:p>
        </w:tc>
        <w:tc>
          <w:tcPr/>
          <w:p>
            <w:pPr>
              <w:pStyle w:val="Compact"/>
              <w:jc w:val="left"/>
            </w:pPr>
            <w:r>
              <w:t xml:space="preserve">Analyze data, identify trends, and draw conclusions.</w:t>
            </w:r>
          </w:p>
        </w:tc>
        <w:tc>
          <w:tcPr/>
          <w:p>
            <w:pPr>
              <w:pStyle w:val="Compact"/>
              <w:jc w:val="left"/>
            </w:pPr>
            <w:r>
              <w:t xml:space="preserve">4 weeks</w:t>
            </w:r>
          </w:p>
        </w:tc>
      </w:tr>
    </w:tbl>
    <w:p>
      <w:pPr>
        <w:pStyle w:val="BodyText"/>
      </w:pPr>
      <w:r>
        <w:t xml:space="preserve">6. Data Analysis</w:t>
      </w:r>
    </w:p>
    <w:p>
      <w:pPr>
        <w:pStyle w:val="BodyText"/>
      </w:pPr>
      <w:r>
        <w:t xml:space="preserve">Data collected during the experiment will be analyzed using statistical methods and thematic analysis. Quantitative data will be processed to identify patterns and correlations, while qualitative data will be coded to extract key themes and insights. The analysis will focus on the following aspects:</w:t>
      </w:r>
    </w:p>
    <w:p>
      <w:pPr>
        <w:numPr>
          <w:ilvl w:val="0"/>
          <w:numId w:val="1003"/>
        </w:numPr>
        <w:pStyle w:val="Compact"/>
      </w:pPr>
      <w:r>
        <w:t xml:space="preserve">Technical proficiency and skill gaps among Systems Engineers in Turkey Ankara.</w:t>
      </w:r>
    </w:p>
    <w:p>
      <w:pPr>
        <w:numPr>
          <w:ilvl w:val="0"/>
          <w:numId w:val="1003"/>
        </w:numPr>
        <w:pStyle w:val="Compact"/>
      </w:pPr>
      <w:r>
        <w:t xml:space="preserve">Effectiveness of project management practices and their alignment with international standards.</w:t>
      </w:r>
    </w:p>
    <w:p>
      <w:pPr>
        <w:numPr>
          <w:ilvl w:val="0"/>
          <w:numId w:val="1003"/>
        </w:numPr>
        <w:pStyle w:val="Compact"/>
      </w:pPr>
      <w:r>
        <w:t xml:space="preserve">Impact of local regulations and cultural factors on Systems Engineering workflows.</w:t>
      </w:r>
    </w:p>
    <w:p>
      <w:pPr>
        <w:numPr>
          <w:ilvl w:val="0"/>
          <w:numId w:val="1003"/>
        </w:numPr>
        <w:pStyle w:val="Compact"/>
      </w:pPr>
      <w:r>
        <w:t xml:space="preserve">Recommendations for enhancing the capabilities of Systems Engineers in the region.</w:t>
      </w:r>
    </w:p>
    <w:p>
      <w:pPr>
        <w:pStyle w:val="FirstParagraph"/>
      </w:pPr>
      <w:r>
        <w:t xml:space="preserve">7. Ethical Considerations</w:t>
      </w:r>
    </w:p>
    <w:p>
      <w:pPr>
        <w:pStyle w:val="BodyText"/>
      </w:pPr>
      <w:r>
        <w:t xml:space="preserve">This Experiment Protocol adheres to ethical guidelines for research involving human participants. Informed consent will be obtained from all participants, and their confidentiality will be maintained throughout the study. Data will be anonymized to protect the identity of participants and their organizations. The experiment will comply with relevant regulations in Turkey Ankara, ensuring that all activities are conducted responsibly and transparently.</w:t>
      </w:r>
    </w:p>
    <w:p>
      <w:pPr>
        <w:pStyle w:val="BodyText"/>
      </w:pPr>
      <w:r>
        <w:t xml:space="preserve">8. Expected Outcomes</w:t>
      </w:r>
    </w:p>
    <w:p>
      <w:pPr>
        <w:pStyle w:val="BodyText"/>
      </w:pPr>
      <w:r>
        <w:t xml:space="preserve">The expected outcomes of this experiment include:</w:t>
      </w:r>
    </w:p>
    <w:p>
      <w:pPr>
        <w:numPr>
          <w:ilvl w:val="0"/>
          <w:numId w:val="1004"/>
        </w:numPr>
        <w:pStyle w:val="Compact"/>
      </w:pPr>
      <w:r>
        <w:t xml:space="preserve">A comprehensive understanding of the current state of Systems Engineering practices in Turkey Ankara.</w:t>
      </w:r>
    </w:p>
    <w:p>
      <w:pPr>
        <w:numPr>
          <w:ilvl w:val="0"/>
          <w:numId w:val="1004"/>
        </w:numPr>
        <w:pStyle w:val="Compact"/>
      </w:pPr>
      <w:r>
        <w:t xml:space="preserve">Identification of strengths and weaknesses in the performance of Systems Engineers in the region.</w:t>
      </w:r>
    </w:p>
    <w:p>
      <w:pPr>
        <w:numPr>
          <w:ilvl w:val="0"/>
          <w:numId w:val="1004"/>
        </w:numPr>
        <w:pStyle w:val="Compact"/>
      </w:pPr>
      <w:r>
        <w:t xml:space="preserve">Recommendations for improving training programs, tools, and methodologies for Systems Engineers.</w:t>
      </w:r>
    </w:p>
    <w:p>
      <w:pPr>
        <w:numPr>
          <w:ilvl w:val="0"/>
          <w:numId w:val="1004"/>
        </w:numPr>
        <w:pStyle w:val="Compact"/>
      </w:pPr>
      <w:r>
        <w:t xml:space="preserve">Insights into the role of Systems Engineers in driving technological advancement and innovation in Ankara.</w:t>
      </w:r>
    </w:p>
    <w:p>
      <w:pPr>
        <w:pStyle w:val="FirstParagraph"/>
      </w:pPr>
      <w:r>
        <w:t xml:space="preserve">9. Conclusion</w:t>
      </w:r>
    </w:p>
    <w:p>
      <w:pPr>
        <w:pStyle w:val="BodyText"/>
      </w:pPr>
      <w:r>
        <w:t xml:space="preserve">This Experiment Protocol provides a structured framework for evaluating the performance and capabilities of Systems Engineers in Turkey Ankara. By focusing on technical proficiency, project management, and compliance with local standards, the experiment aims to contribute to the development of best practices in Systems Engineering within the region. The findings will be valuable for organizations, policymakers, and educational institutions seeking to enhance the effectiveness of Systems Engineers in Ankara's dynamic technological environment.</w:t>
      </w:r>
    </w:p>
    <w:p>
      <w:pPr>
        <w:pStyle w:val="BodyText"/>
      </w:pPr>
      <w:r>
        <w:t xml:space="preserve">Prepared by: [Your Name/Organization]</w:t>
      </w:r>
    </w:p>
    <w:p>
      <w:pPr>
        <w:pStyle w:val="BodyText"/>
      </w:pPr>
      <w:r>
        <w:t xml:space="preserve">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Evaluation in Turkey Ankara</dc:title>
  <dc:creator/>
  <dc:language>en</dc:language>
  <cp:keywords/>
  <dcterms:created xsi:type="dcterms:W3CDTF">2026-10-10T01:00:57Z</dcterms:created>
  <dcterms:modified xsi:type="dcterms:W3CDTF">2026-10-10T01:00:57Z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