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0" w:name="X4271a89d87d928509bb18607e6720889562c8ed"/>
    <w:p>
      <w:pPr>
        <w:pStyle w:val="Heading1"/>
      </w:pPr>
      <w:r>
        <w:t xml:space="preserve">Experiment Protocol: Tailor Services in Belgium Brussels</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Belgium Brussels</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and procedures for evaluating tailor services in Belgium Brussels. The primary objective is to assess the quality, efficiency, and customer satisfaction levels of tailoring services within this specific geographic and cultural context. Belgium Brussels, known for its diverse population and high standards of craftsmanship, provides an ideal setting for this study.</w:t>
      </w:r>
    </w:p>
    <w:p>
      <w:pPr>
        <w:pStyle w:val="BodyText"/>
      </w:pPr>
      <w:r>
        <w:t xml:space="preserve">The protocol aims to gather comprehensive data that can be used to improve tailor services, enhance customer experiences, and contribute to the broader understanding of the tailoring industry in urban environments.</w:t>
      </w:r>
    </w:p>
    <w:bookmarkEnd w:id="21"/>
    <w:bookmarkStart w:id="22" w:name="objectives"/>
    <w:p>
      <w:pPr>
        <w:pStyle w:val="Heading2"/>
      </w:pPr>
      <w:r>
        <w:t xml:space="preserve">2. Objectives</w:t>
      </w:r>
    </w:p>
    <w:p>
      <w:pPr>
        <w:numPr>
          <w:ilvl w:val="0"/>
          <w:numId w:val="1001"/>
        </w:numPr>
        <w:pStyle w:val="Compact"/>
      </w:pPr>
      <w:r>
        <w:t xml:space="preserve">To evaluate the quality of tailor services in Belgium Brussels.</w:t>
      </w:r>
    </w:p>
    <w:p>
      <w:pPr>
        <w:numPr>
          <w:ilvl w:val="0"/>
          <w:numId w:val="1001"/>
        </w:numPr>
        <w:pStyle w:val="Compact"/>
      </w:pPr>
      <w:r>
        <w:t xml:space="preserve">To measure customer satisfaction levels.</w:t>
      </w:r>
    </w:p>
    <w:p>
      <w:pPr>
        <w:numPr>
          <w:ilvl w:val="0"/>
          <w:numId w:val="1001"/>
        </w:numPr>
        <w:pStyle w:val="Compact"/>
      </w:pPr>
      <w:r>
        <w:t xml:space="preserve">To identify areas for improvement in service delivery.</w:t>
      </w:r>
    </w:p>
    <w:p>
      <w:pPr>
        <w:numPr>
          <w:ilvl w:val="0"/>
          <w:numId w:val="1001"/>
        </w:numPr>
        <w:pStyle w:val="Compact"/>
      </w:pPr>
      <w:r>
        <w:t xml:space="preserve">To compare different tailoring techniques and materials used.</w:t>
      </w:r>
    </w:p>
    <w:p>
      <w:pPr>
        <w:numPr>
          <w:ilvl w:val="0"/>
          <w:numId w:val="1001"/>
        </w:numPr>
        <w:pStyle w:val="Compact"/>
      </w:pPr>
      <w:r>
        <w:t xml:space="preserve">To assess the impact of cultural diversity on tailor services.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employ a mixed-methods approach, combining quantitative surveys and qualitative interviews. This design allows for a comprehensive analysis of both numerical data and personal experiences.</w:t>
      </w:r>
    </w:p>
    <w:bookmarkEnd w:id="23"/>
    <w:bookmarkStart w:id="24" w:name="sample-selection"/>
    <w:p>
      <w:pPr>
        <w:pStyle w:val="Heading3"/>
      </w:pPr>
      <w:r>
        <w:t xml:space="preserve">3.2 Sample Selection</w:t>
      </w:r>
    </w:p>
    <w:p>
      <w:pPr>
        <w:pStyle w:val="FirstParagraph"/>
      </w:pPr>
      <w:r>
        <w:t xml:space="preserve">A stratified random sampling method will be used to select participants from various neighborhoods in Belgium Brussels. The sample will include:</w:t>
      </w:r>
    </w:p>
    <w:p>
      <w:pPr>
        <w:numPr>
          <w:ilvl w:val="0"/>
          <w:numId w:val="1002"/>
        </w:numPr>
        <w:pStyle w:val="Compact"/>
      </w:pPr>
      <w:r>
        <w:t xml:space="preserve">Customers who have used tailor services in the past six months.</w:t>
      </w:r>
    </w:p>
    <w:p>
      <w:pPr>
        <w:numPr>
          <w:ilvl w:val="0"/>
          <w:numId w:val="1002"/>
        </w:numPr>
        <w:pStyle w:val="Compact"/>
      </w:pPr>
      <w:r>
        <w:t xml:space="preserve">Tailors operating in Belgium Brussels.</w:t>
      </w:r>
    </w:p>
    <w:p>
      <w:pPr>
        <w:numPr>
          <w:ilvl w:val="0"/>
          <w:numId w:val="1002"/>
        </w:numPr>
        <w:pStyle w:val="Compact"/>
      </w:pPr>
      <w:r>
        <w:t xml:space="preserve">Industry experts and fashion designers.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Online and in-person surveys.</w:t>
      </w:r>
    </w:p>
    <w:p>
      <w:pPr>
        <w:numPr>
          <w:ilvl w:val="0"/>
          <w:numId w:val="1003"/>
        </w:numPr>
        <w:pStyle w:val="Compact"/>
      </w:pPr>
      <w:r>
        <w:t xml:space="preserve">Semi-structured interviews with tailors and customers.</w:t>
      </w:r>
    </w:p>
    <w:p>
      <w:pPr>
        <w:numPr>
          <w:ilvl w:val="0"/>
          <w:numId w:val="1003"/>
        </w:numPr>
        <w:pStyle w:val="Compact"/>
      </w:pPr>
      <w:r>
        <w:t xml:space="preserve">Observations of tailoring processes.</w:t>
      </w:r>
    </w:p>
    <w:p>
      <w:pPr>
        <w:numPr>
          <w:ilvl w:val="0"/>
          <w:numId w:val="1003"/>
        </w:numPr>
        <w:pStyle w:val="Compact"/>
      </w:pPr>
      <w:r>
        <w:t xml:space="preserve">Analysis of customer reviews and feedback.</w:t>
      </w:r>
    </w:p>
    <w:bookmarkEnd w:id="25"/>
    <w:bookmarkEnd w:id="26"/>
    <w:bookmarkStart w:id="30" w:name="procedures"/>
    <w:p>
      <w:pPr>
        <w:pStyle w:val="Heading2"/>
      </w:pPr>
      <w:r>
        <w:t xml:space="preserve">4. Procedures</w:t>
      </w:r>
    </w:p>
    <w:bookmarkStart w:id="27" w:name="survey-administration"/>
    <w:p>
      <w:pPr>
        <w:pStyle w:val="Heading3"/>
      </w:pPr>
      <w:r>
        <w:t xml:space="preserve">4.1 Survey Administration</w:t>
      </w:r>
    </w:p>
    <w:p>
      <w:pPr>
        <w:pStyle w:val="FirstParagraph"/>
      </w:pPr>
      <w:r>
        <w:t xml:space="preserve">Surveys will be distributed via email, social media, and in-person at tailor shops. The survey will include questions about:</w:t>
      </w:r>
    </w:p>
    <w:p>
      <w:pPr>
        <w:numPr>
          <w:ilvl w:val="0"/>
          <w:numId w:val="1004"/>
        </w:numPr>
        <w:pStyle w:val="Compact"/>
      </w:pPr>
      <w:r>
        <w:t xml:space="preserve">Quality of workmanship.</w:t>
      </w:r>
    </w:p>
    <w:p>
      <w:pPr>
        <w:numPr>
          <w:ilvl w:val="0"/>
          <w:numId w:val="1004"/>
        </w:numPr>
        <w:pStyle w:val="Compact"/>
      </w:pPr>
      <w:r>
        <w:t xml:space="preserve">Timeliness of service.</w:t>
      </w:r>
    </w:p>
    <w:p>
      <w:pPr>
        <w:numPr>
          <w:ilvl w:val="0"/>
          <w:numId w:val="1004"/>
        </w:numPr>
        <w:pStyle w:val="Compact"/>
      </w:pPr>
      <w:r>
        <w:t xml:space="preserve">Communication with the tailor.</w:t>
      </w:r>
    </w:p>
    <w:p>
      <w:pPr>
        <w:numPr>
          <w:ilvl w:val="0"/>
          <w:numId w:val="1004"/>
        </w:numPr>
        <w:pStyle w:val="Compact"/>
      </w:pPr>
      <w:r>
        <w:t xml:space="preserve">Overall satisfaction.</w:t>
      </w:r>
    </w:p>
    <w:bookmarkEnd w:id="27"/>
    <w:bookmarkStart w:id="28" w:name="interviews"/>
    <w:p>
      <w:pPr>
        <w:pStyle w:val="Heading3"/>
      </w:pPr>
      <w:r>
        <w:t xml:space="preserve">4.2 Interviews</w:t>
      </w:r>
    </w:p>
    <w:p>
      <w:pPr>
        <w:pStyle w:val="FirstParagraph"/>
      </w:pPr>
      <w:r>
        <w:t xml:space="preserve">Interviews will be conducted with a subset of survey respondents. Key topics will include:</w:t>
      </w:r>
    </w:p>
    <w:p>
      <w:pPr>
        <w:numPr>
          <w:ilvl w:val="0"/>
          <w:numId w:val="1005"/>
        </w:numPr>
        <w:pStyle w:val="Compact"/>
      </w:pPr>
      <w:r>
        <w:t xml:space="preserve">Personal experiences with tailor services.</w:t>
      </w:r>
    </w:p>
    <w:p>
      <w:pPr>
        <w:numPr>
          <w:ilvl w:val="0"/>
          <w:numId w:val="1005"/>
        </w:numPr>
        <w:pStyle w:val="Compact"/>
      </w:pPr>
      <w:r>
        <w:t xml:space="preserve">Challenges faced by tailors in Belgium Brussels.</w:t>
      </w:r>
    </w:p>
    <w:p>
      <w:pPr>
        <w:numPr>
          <w:ilvl w:val="0"/>
          <w:numId w:val="1005"/>
        </w:numPr>
        <w:pStyle w:val="Compact"/>
      </w:pPr>
      <w:r>
        <w:t xml:space="preserve">Impact of cultural diversity on service expectations.</w:t>
      </w:r>
    </w:p>
    <w:bookmarkEnd w:id="28"/>
    <w:bookmarkStart w:id="29" w:name="observations"/>
    <w:p>
      <w:pPr>
        <w:pStyle w:val="Heading3"/>
      </w:pPr>
      <w:r>
        <w:t xml:space="preserve">4.3 Observations</w:t>
      </w:r>
    </w:p>
    <w:p>
      <w:pPr>
        <w:pStyle w:val="FirstParagraph"/>
      </w:pPr>
      <w:r>
        <w:t xml:space="preserve">Researchers will visit selected tailor shops to observe:</w:t>
      </w:r>
    </w:p>
    <w:p>
      <w:pPr>
        <w:numPr>
          <w:ilvl w:val="0"/>
          <w:numId w:val="1006"/>
        </w:numPr>
        <w:pStyle w:val="Compact"/>
      </w:pPr>
      <w:r>
        <w:t xml:space="preserve">Work processes and techniques.</w:t>
      </w:r>
    </w:p>
    <w:p>
      <w:pPr>
        <w:numPr>
          <w:ilvl w:val="0"/>
          <w:numId w:val="1006"/>
        </w:numPr>
        <w:pStyle w:val="Compact"/>
      </w:pPr>
      <w:r>
        <w:t xml:space="preserve">Customer interactions.</w:t>
      </w:r>
    </w:p>
    <w:p>
      <w:pPr>
        <w:numPr>
          <w:ilvl w:val="0"/>
          <w:numId w:val="1006"/>
        </w:numPr>
        <w:pStyle w:val="Compact"/>
      </w:pPr>
      <w:r>
        <w:t xml:space="preserve">Use of materials and tools.</w:t>
      </w:r>
    </w:p>
    <w:bookmarkEnd w:id="29"/>
    <w:bookmarkEnd w:id="30"/>
    <w:bookmarkStart w:id="31" w:name="data-analysis"/>
    <w:p>
      <w:pPr>
        <w:pStyle w:val="Heading2"/>
      </w:pPr>
      <w:r>
        <w:t xml:space="preserve">5. Data Analysis</w:t>
      </w:r>
    </w:p>
    <w:p>
      <w:pPr>
        <w:pStyle w:val="FirstParagraph"/>
      </w:pPr>
      <w:r>
        <w:t xml:space="preserve">Quantitative data will be analyzed using statistical software to identify trends and patterns. Qualitative data will be coded and thematically analyzed to extract key insights. The results will be triangulated to ensure validity and reliability.</w:t>
      </w:r>
    </w:p>
    <w:bookmarkEnd w:id="31"/>
    <w:bookmarkStart w:id="32" w:name="ethical-considerations"/>
    <w:p>
      <w:pPr>
        <w:pStyle w:val="Heading2"/>
      </w:pPr>
      <w:r>
        <w:t xml:space="preserve">6. Ethical Considerations</w:t>
      </w:r>
    </w:p>
    <w:p>
      <w:pPr>
        <w:pStyle w:val="FirstParagraph"/>
      </w:pPr>
      <w:r>
        <w:t xml:space="preserve">All participants will provide informed consent before participating in the study. Confidentiality and anonymity will be maintained throughout the research process. The study will adhere to ethical guidelines set by relevant authorities in Belgium Brussels.</w:t>
      </w:r>
    </w:p>
    <w:bookmarkEnd w:id="32"/>
    <w:bookmarkStart w:id="33"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Develop survey instruments, recruit participants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Administer surveys, conduct interviews, observations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quantitative and qualitative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final report and recommendations</w:t>
            </w:r>
          </w:p>
        </w:tc>
      </w:tr>
    </w:tbl>
    <w:bookmarkEnd w:id="33"/>
    <w:bookmarkStart w:id="34" w:name="expected-outcomes"/>
    <w:p>
      <w:pPr>
        <w:pStyle w:val="Heading2"/>
      </w:pPr>
      <w:r>
        <w:t xml:space="preserve">8. Expected Outcomes</w:t>
      </w:r>
    </w:p>
    <w:p>
      <w:pPr>
        <w:pStyle w:val="FirstParagraph"/>
      </w:pPr>
      <w:r>
        <w:t xml:space="preserve">The study is expected to provide valuable insights into the state of tailor services in Belgium Brussels. Key outcomes include:</w:t>
      </w:r>
    </w:p>
    <w:p>
      <w:pPr>
        <w:numPr>
          <w:ilvl w:val="0"/>
          <w:numId w:val="1007"/>
        </w:numPr>
        <w:pStyle w:val="Compact"/>
      </w:pPr>
      <w:r>
        <w:t xml:space="preserve">Identification of best practices in tailoring.</w:t>
      </w:r>
    </w:p>
    <w:p>
      <w:pPr>
        <w:numPr>
          <w:ilvl w:val="0"/>
          <w:numId w:val="1007"/>
        </w:numPr>
        <w:pStyle w:val="Compact"/>
      </w:pPr>
      <w:r>
        <w:t xml:space="preserve">Recommendations for improving service quality.</w:t>
      </w:r>
    </w:p>
    <w:p>
      <w:pPr>
        <w:numPr>
          <w:ilvl w:val="0"/>
          <w:numId w:val="1007"/>
        </w:numPr>
        <w:pStyle w:val="Compact"/>
      </w:pPr>
      <w:r>
        <w:t xml:space="preserve">Enhanced understanding of customer expectations.</w:t>
      </w:r>
    </w:p>
    <w:p>
      <w:pPr>
        <w:numPr>
          <w:ilvl w:val="0"/>
          <w:numId w:val="1007"/>
        </w:numPr>
        <w:pStyle w:val="Compact"/>
      </w:pPr>
      <w:r>
        <w:t xml:space="preserve">Contribution to the academic and professional literature on tailoring services.</w:t>
      </w:r>
    </w:p>
    <w:bookmarkEnd w:id="34"/>
    <w:bookmarkStart w:id="35" w:name="conclusion"/>
    <w:p>
      <w:pPr>
        <w:pStyle w:val="Heading2"/>
      </w:pPr>
      <w:r>
        <w:t xml:space="preserve">9. Conclusion</w:t>
      </w:r>
    </w:p>
    <w:p>
      <w:pPr>
        <w:pStyle w:val="FirstParagraph"/>
      </w:pPr>
      <w:r>
        <w:t xml:space="preserve">This Experiment Protocol provides a structured approach to evaluating tailor services in Belgium Brussels. By following the outlined procedures, the research team aims to generate meaningful data that can drive improvements in the industry and enhance customer satisfaction.</w:t>
      </w:r>
    </w:p>
    <w:bookmarkEnd w:id="35"/>
    <w:p>
      <w:pPr>
        <w:pStyle w:val="BodyText"/>
      </w:pPr>
      <w:r>
        <w:t xml:space="preserve">© 2023 Research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Belgium Brussels</dc:title>
  <dc:creator/>
  <dc:language>en</dc:language>
  <cp:keywords/>
  <dcterms:created xsi:type="dcterms:W3CDTF">2026-10-10T00:32:24Z</dcterms:created>
  <dcterms:modified xsi:type="dcterms:W3CDTF">2026-10-10T00:32:24Z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