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Efficiency</w:t>
      </w:r>
      <w:r>
        <w:t xml:space="preserve"> </w:t>
      </w:r>
      <w:r>
        <w:t xml:space="preserve">and</w:t>
      </w:r>
      <w:r>
        <w:t xml:space="preserve"> </w:t>
      </w:r>
      <w:r>
        <w:t xml:space="preserve">Quality</w:t>
      </w:r>
      <w:r>
        <w:t xml:space="preserve"> </w:t>
      </w:r>
      <w:r>
        <w:t xml:space="preserve">Assessment</w:t>
      </w:r>
      <w:r>
        <w:t xml:space="preserve"> </w:t>
      </w:r>
      <w:r>
        <w:t xml:space="preserve">in</w:t>
      </w:r>
      <w:r>
        <w:t xml:space="preserve"> </w:t>
      </w:r>
      <w:r>
        <w:t xml:space="preserve">Sudan</w:t>
      </w:r>
      <w:r>
        <w:t xml:space="preserve"> </w:t>
      </w:r>
      <w:r>
        <w:t xml:space="preserve">Khartoum</w:t>
      </w:r>
    </w:p>
    <w:bookmarkStart w:id="32" w:name="X9f12cf4db1c99ec5d153a177334560edeee7d91"/>
    <w:p>
      <w:pPr>
        <w:pStyle w:val="Heading1"/>
      </w:pPr>
      <w:r>
        <w:t xml:space="preserve">Experiment Protocol: Tailor Efficiency and Quality Assessment in Sudan Khartoum</w:t>
      </w:r>
    </w:p>
    <w:bookmarkStart w:id="20" w:name="introduction"/>
    <w:p>
      <w:pPr>
        <w:pStyle w:val="Heading2"/>
      </w:pPr>
      <w:r>
        <w:t xml:space="preserve">1. Introduction</w:t>
      </w:r>
    </w:p>
    <w:p>
      <w:pPr>
        <w:pStyle w:val="FirstParagraph"/>
      </w:pPr>
      <w:r>
        <w:t xml:space="preserve">This Experiment Protocol outlines the methodology for assessing the efficiency, quality, and customer satisfaction levels of tailors operating in Sudan Khartoum. The study aims to provide insights into the current state of tailoring services in this region, focusing on factors such as turnaround time, fabric quality, stitching precision, and overall customer experience. By conducting this experiment, we seek to identify areas for improvement and best practices that can enhance the performance of tailors in Sudan Khartoum.</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evaluate the efficiency of tailors in Sudan Khartoum in terms of turnaround time for various types of garments.</w:t>
      </w:r>
    </w:p>
    <w:p>
      <w:pPr>
        <w:numPr>
          <w:ilvl w:val="0"/>
          <w:numId w:val="1001"/>
        </w:numPr>
        <w:pStyle w:val="Compact"/>
      </w:pPr>
      <w:r>
        <w:t xml:space="preserve">To assess the quality of workmanship, including stitching, fitting, and fabric handling.</w:t>
      </w:r>
    </w:p>
    <w:p>
      <w:pPr>
        <w:numPr>
          <w:ilvl w:val="0"/>
          <w:numId w:val="1001"/>
        </w:numPr>
        <w:pStyle w:val="Compact"/>
      </w:pPr>
      <w:r>
        <w:t xml:space="preserve">To measure customer satisfaction levels based on their experiences with local tailors.</w:t>
      </w:r>
    </w:p>
    <w:p>
      <w:pPr>
        <w:numPr>
          <w:ilvl w:val="0"/>
          <w:numId w:val="1001"/>
        </w:numPr>
        <w:pStyle w:val="Compact"/>
      </w:pPr>
      <w:r>
        <w:t xml:space="preserve">To identify challenges faced by tailors in Sudan Khartoum and propose solutions to improve their operations.</w:t>
      </w:r>
    </w:p>
    <w:bookmarkEnd w:id="21"/>
    <w:bookmarkStart w:id="25" w:name="methodology"/>
    <w:p>
      <w:pPr>
        <w:pStyle w:val="Heading2"/>
      </w:pPr>
      <w:r>
        <w:t xml:space="preserve">3. Methodology</w:t>
      </w:r>
    </w:p>
    <w:bookmarkStart w:id="22" w:name="study-area"/>
    <w:p>
      <w:pPr>
        <w:pStyle w:val="Heading3"/>
      </w:pPr>
      <w:r>
        <w:t xml:space="preserve">3.1 Study Area</w:t>
      </w:r>
    </w:p>
    <w:p>
      <w:pPr>
        <w:pStyle w:val="FirstParagraph"/>
      </w:pPr>
      <w:r>
        <w:t xml:space="preserve">The study will be conducted in Sudan Khartoum, a city known for its vibrant textile industry and diverse population. The selection of Sudan Khartoum as the study area is due to its significant number of tailors and the cultural importance of tailored clothing in the region.</w:t>
      </w:r>
    </w:p>
    <w:bookmarkEnd w:id="22"/>
    <w:bookmarkStart w:id="23" w:name="sample-selection"/>
    <w:p>
      <w:pPr>
        <w:pStyle w:val="Heading3"/>
      </w:pPr>
      <w:r>
        <w:t xml:space="preserve">3.2 Sample Selection</w:t>
      </w:r>
    </w:p>
    <w:p>
      <w:pPr>
        <w:pStyle w:val="FirstParagraph"/>
      </w:pPr>
      <w:r>
        <w:t xml:space="preserve">A stratified random sampling method will be used to select tailors from different neighborhoods in Sudan Khartoum. The sample will include both male and female tailors, as well as those specializing in traditional and modern clothing. Additionally, a sample of customers who have recently used tailoring services will be selected for interviews and surveys.</w:t>
      </w:r>
    </w:p>
    <w:bookmarkEnd w:id="23"/>
    <w:bookmarkStart w:id="24" w:name="data-collection"/>
    <w:p>
      <w:pPr>
        <w:pStyle w:val="Heading3"/>
      </w:pPr>
      <w:r>
        <w:t xml:space="preserve">3.3 Data Collection</w:t>
      </w:r>
    </w:p>
    <w:p>
      <w:pPr>
        <w:pStyle w:val="FirstParagraph"/>
      </w:pPr>
      <w:r>
        <w:t xml:space="preserve">Data will be collected through a combination of methods:</w:t>
      </w:r>
    </w:p>
    <w:p>
      <w:pPr>
        <w:numPr>
          <w:ilvl w:val="0"/>
          <w:numId w:val="1002"/>
        </w:numPr>
        <w:pStyle w:val="Compact"/>
      </w:pPr>
      <w:r>
        <w:rPr>
          <w:bCs/>
          <w:b/>
        </w:rPr>
        <w:t xml:space="preserve">Observation:</w:t>
      </w:r>
      <w:r>
        <w:t xml:space="preserve"> </w:t>
      </w:r>
      <w:r>
        <w:t xml:space="preserve">Researchers will observe the working processes of selected tailors, noting factors such as time management, use of tools, and adherence to quality standards.</w:t>
      </w:r>
    </w:p>
    <w:p>
      <w:pPr>
        <w:numPr>
          <w:ilvl w:val="0"/>
          <w:numId w:val="1002"/>
        </w:numPr>
        <w:pStyle w:val="Compact"/>
      </w:pPr>
      <w:r>
        <w:rPr>
          <w:bCs/>
          <w:b/>
        </w:rPr>
        <w:t xml:space="preserve">Interviews:</w:t>
      </w:r>
      <w:r>
        <w:t xml:space="preserve"> </w:t>
      </w:r>
      <w:r>
        <w:t xml:space="preserve">Semi-structured interviews will be conducted with tailors to gather information about their training, experience, and challenges.</w:t>
      </w:r>
    </w:p>
    <w:p>
      <w:pPr>
        <w:numPr>
          <w:ilvl w:val="0"/>
          <w:numId w:val="1002"/>
        </w:numPr>
        <w:pStyle w:val="Compact"/>
      </w:pPr>
      <w:r>
        <w:rPr>
          <w:bCs/>
          <w:b/>
        </w:rPr>
        <w:t xml:space="preserve">Surveys:</w:t>
      </w:r>
      <w:r>
        <w:t xml:space="preserve"> </w:t>
      </w:r>
      <w:r>
        <w:t xml:space="preserve">Customers will be surveyed to assess their satisfaction levels, focusing on aspects such as communication, pricing, and final product quality.</w:t>
      </w:r>
    </w:p>
    <w:p>
      <w:pPr>
        <w:numPr>
          <w:ilvl w:val="0"/>
          <w:numId w:val="1002"/>
        </w:numPr>
        <w:pStyle w:val="Compact"/>
      </w:pPr>
      <w:r>
        <w:rPr>
          <w:bCs/>
          <w:b/>
        </w:rPr>
        <w:t xml:space="preserve">Garment Analysis:</w:t>
      </w:r>
      <w:r>
        <w:t xml:space="preserve"> </w:t>
      </w:r>
      <w:r>
        <w:t xml:space="preserve">A sample of garments produced by the tailors will be analyzed for quality, including stitching, fitting, and fabric integrity.</w:t>
      </w:r>
    </w:p>
    <w:bookmarkEnd w:id="24"/>
    <w:bookmarkEnd w:id="25"/>
    <w:bookmarkStart w:id="28" w:name="experimental-design"/>
    <w:p>
      <w:pPr>
        <w:pStyle w:val="Heading2"/>
      </w:pPr>
      <w:r>
        <w:t xml:space="preserve">4. Experimental Design</w:t>
      </w:r>
    </w:p>
    <w:bookmarkStart w:id="26" w:name="variables"/>
    <w:p>
      <w:pPr>
        <w:pStyle w:val="Heading3"/>
      </w:pPr>
      <w:r>
        <w:t xml:space="preserve">4.1 Variables</w:t>
      </w:r>
    </w:p>
    <w:p>
      <w:pPr>
        <w:pStyle w:val="FirstParagraph"/>
      </w:pPr>
      <w:r>
        <w:t xml:space="preserve">The following variables will be considered in this experiment:</w:t>
      </w:r>
    </w:p>
    <w:p>
      <w:pPr>
        <w:numPr>
          <w:ilvl w:val="0"/>
          <w:numId w:val="1003"/>
        </w:numPr>
        <w:pStyle w:val="Compact"/>
      </w:pPr>
      <w:r>
        <w:rPr>
          <w:bCs/>
          <w:b/>
        </w:rPr>
        <w:t xml:space="preserve">Independent Variables:</w:t>
      </w:r>
      <w:r>
        <w:t xml:space="preserve"> </w:t>
      </w:r>
      <w:r>
        <w:t xml:space="preserve">Type of garment, complexity of design, tailor's experience level.</w:t>
      </w:r>
    </w:p>
    <w:p>
      <w:pPr>
        <w:numPr>
          <w:ilvl w:val="0"/>
          <w:numId w:val="1003"/>
        </w:numPr>
        <w:pStyle w:val="Compact"/>
      </w:pPr>
      <w:r>
        <w:rPr>
          <w:bCs/>
          <w:b/>
        </w:rPr>
        <w:t xml:space="preserve">Dependent Variables:</w:t>
      </w:r>
      <w:r>
        <w:t xml:space="preserve"> </w:t>
      </w:r>
      <w:r>
        <w:t xml:space="preserve">Turnaround time, quality of workmanship, customer satisfaction score.</w:t>
      </w:r>
    </w:p>
    <w:p>
      <w:pPr>
        <w:numPr>
          <w:ilvl w:val="0"/>
          <w:numId w:val="1003"/>
        </w:numPr>
        <w:pStyle w:val="Compact"/>
      </w:pPr>
      <w:r>
        <w:rPr>
          <w:bCs/>
          <w:b/>
        </w:rPr>
        <w:t xml:space="preserve">Control Variables:</w:t>
      </w:r>
      <w:r>
        <w:t xml:space="preserve"> </w:t>
      </w:r>
      <w:r>
        <w:t xml:space="preserve">Fabric type, availability of tools, environmental conditions in the workshop.</w:t>
      </w:r>
    </w:p>
    <w:bookmarkEnd w:id="26"/>
    <w:bookmarkStart w:id="27" w:name="procedure"/>
    <w:p>
      <w:pPr>
        <w:pStyle w:val="Heading3"/>
      </w:pPr>
      <w:r>
        <w:t xml:space="preserve">4.2 Procedure</w:t>
      </w:r>
    </w:p>
    <w:p>
      <w:pPr>
        <w:pStyle w:val="FirstParagraph"/>
      </w:pPr>
      <w:r>
        <w:t xml:space="preserve">The experiment will proceed in the following steps:</w:t>
      </w:r>
    </w:p>
    <w:p>
      <w:pPr>
        <w:numPr>
          <w:ilvl w:val="0"/>
          <w:numId w:val="1004"/>
        </w:numPr>
        <w:pStyle w:val="Compact"/>
      </w:pPr>
      <w:r>
        <w:t xml:space="preserve">Select a sample of tailors and customers in Sudan Khartoum.</w:t>
      </w:r>
    </w:p>
    <w:p>
      <w:pPr>
        <w:numPr>
          <w:ilvl w:val="0"/>
          <w:numId w:val="1004"/>
        </w:numPr>
        <w:pStyle w:val="Compact"/>
      </w:pPr>
      <w:r>
        <w:t xml:space="preserve">Provide each tailor with a standardized set of garments to produce, ensuring consistency in fabric and design complexity.</w:t>
      </w:r>
    </w:p>
    <w:p>
      <w:pPr>
        <w:numPr>
          <w:ilvl w:val="0"/>
          <w:numId w:val="1004"/>
        </w:numPr>
        <w:pStyle w:val="Compact"/>
      </w:pPr>
      <w:r>
        <w:t xml:space="preserve">Record the time taken by each tailor to complete the garments.</w:t>
      </w:r>
    </w:p>
    <w:p>
      <w:pPr>
        <w:numPr>
          <w:ilvl w:val="0"/>
          <w:numId w:val="1004"/>
        </w:numPr>
        <w:pStyle w:val="Compact"/>
      </w:pPr>
      <w:r>
        <w:t xml:space="preserve">Analyze the completed garments for quality using predefined criteria.</w:t>
      </w:r>
    </w:p>
    <w:p>
      <w:pPr>
        <w:numPr>
          <w:ilvl w:val="0"/>
          <w:numId w:val="1004"/>
        </w:numPr>
        <w:pStyle w:val="Compact"/>
      </w:pPr>
      <w:r>
        <w:t xml:space="preserve">Conduct surveys and interviews with customers to gather feedback on their experiences.</w:t>
      </w:r>
    </w:p>
    <w:p>
      <w:pPr>
        <w:numPr>
          <w:ilvl w:val="0"/>
          <w:numId w:val="1004"/>
        </w:numPr>
        <w:pStyle w:val="Compact"/>
      </w:pPr>
      <w:r>
        <w:t xml:space="preserve">Compile and analyze the data to draw conclusions about the efficiency and quality of tailors in Sudan Khartoum.</w:t>
      </w:r>
    </w:p>
    <w:bookmarkEnd w:id="27"/>
    <w:bookmarkEnd w:id="28"/>
    <w:bookmarkStart w:id="29" w:name="ethical-considerations"/>
    <w:p>
      <w:pPr>
        <w:pStyle w:val="Heading2"/>
      </w:pPr>
      <w:r>
        <w:t xml:space="preserve">5. Ethical Considerations</w:t>
      </w:r>
    </w:p>
    <w:p>
      <w:pPr>
        <w:pStyle w:val="FirstParagraph"/>
      </w:pPr>
      <w:r>
        <w:t xml:space="preserve">Ethical considerations are paramount in this experiment. Informed consent will be obtained from all participants, including tailors and customers. Participants will be informed about the purpose of the study, their rights, and how their data will be used. Confidentiality will be maintained, and no personally identifiable information will be published without permission.</w:t>
      </w:r>
    </w:p>
    <w:bookmarkEnd w:id="29"/>
    <w:bookmarkStart w:id="30" w:name="expected-outcomes"/>
    <w:p>
      <w:pPr>
        <w:pStyle w:val="Heading2"/>
      </w:pPr>
      <w:r>
        <w:t xml:space="preserve">6. Expected Outcomes</w:t>
      </w:r>
    </w:p>
    <w:p>
      <w:pPr>
        <w:pStyle w:val="FirstParagraph"/>
      </w:pPr>
      <w:r>
        <w:t xml:space="preserve">The expected outcomes of this experiment include:</w:t>
      </w:r>
    </w:p>
    <w:p>
      <w:pPr>
        <w:numPr>
          <w:ilvl w:val="0"/>
          <w:numId w:val="1005"/>
        </w:numPr>
        <w:pStyle w:val="Compact"/>
      </w:pPr>
      <w:r>
        <w:t xml:space="preserve">A comprehensive understanding of the current state of tailoring services in Sudan Khartoum.</w:t>
      </w:r>
    </w:p>
    <w:p>
      <w:pPr>
        <w:numPr>
          <w:ilvl w:val="0"/>
          <w:numId w:val="1005"/>
        </w:numPr>
        <w:pStyle w:val="Compact"/>
      </w:pPr>
      <w:r>
        <w:t xml:space="preserve">Identification of key factors influencing the efficiency and quality of tailors.</w:t>
      </w:r>
    </w:p>
    <w:p>
      <w:pPr>
        <w:numPr>
          <w:ilvl w:val="0"/>
          <w:numId w:val="1005"/>
        </w:numPr>
        <w:pStyle w:val="Compact"/>
      </w:pPr>
      <w:r>
        <w:t xml:space="preserve">Recommendations for improving the skills and operations of tailors in the region.</w:t>
      </w:r>
    </w:p>
    <w:p>
      <w:pPr>
        <w:numPr>
          <w:ilvl w:val="0"/>
          <w:numId w:val="1005"/>
        </w:numPr>
        <w:pStyle w:val="Compact"/>
      </w:pPr>
      <w:r>
        <w:t xml:space="preserve">Enhanced customer satisfaction through better service delivery.</w:t>
      </w:r>
    </w:p>
    <w:bookmarkEnd w:id="30"/>
    <w:bookmarkStart w:id="31" w:name="conclusion"/>
    <w:p>
      <w:pPr>
        <w:pStyle w:val="Heading2"/>
      </w:pPr>
      <w:r>
        <w:t xml:space="preserve">7. Conclusion</w:t>
      </w:r>
    </w:p>
    <w:p>
      <w:pPr>
        <w:pStyle w:val="FirstParagraph"/>
      </w:pPr>
      <w:r>
        <w:t xml:space="preserve">This Experiment Protocol provides a structured approach to evaluating the performance of tailors in Sudan Khartoum. By focusing on efficiency, quality, and customer satisfaction, the study aims to contribute valuable insights that can benefit both tailors and their customers. The findings will help in developing strategies to improve the tailoring industry in Sudan Khartoum, ultimately leading to higher standards and greater customer trust.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Efficiency and Quality Assessment in Sudan Khartoum</dc:title>
  <dc:creator/>
  <dc:language>en</dc:language>
  <cp:keywords/>
  <dcterms:created xsi:type="dcterms:W3CDTF">2026-10-10T02:40:01Z</dcterms:created>
  <dcterms:modified xsi:type="dcterms:W3CDTF">2026-10-10T02:40:01Z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