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5G NR Signal Propagation and Latency in High-Density Urban Environments</w:t>
      </w:r>
    </w:p>
    <w:p>
      <w:pPr>
        <w:pStyle w:val="BodyText"/>
      </w:pPr>
      <w:r>
        <w:rPr>
          <w:bCs/>
          <w:b/>
        </w:rPr>
        <w:t xml:space="preserve">Location:</w:t>
      </w:r>
      <w:r>
        <w:t xml:space="preserve"> </w:t>
      </w:r>
      <w:r>
        <w:t xml:space="preserve">Brazil, Rio de Janeiro (Zona Sul and Centro)</w:t>
      </w:r>
    </w:p>
    <w:p>
      <w:pPr>
        <w:pStyle w:val="BodyText"/>
      </w:pPr>
      <w:r>
        <w:rPr>
          <w:bCs/>
          <w:b/>
        </w:rPr>
        <w:t xml:space="preserve">Lead Role:</w:t>
      </w:r>
      <w:r>
        <w:t xml:space="preserve"> </w:t>
      </w:r>
      <w:r>
        <w:t xml:space="preserve">Telecommunication Engineer</w:t>
      </w:r>
    </w:p>
    <w:p>
      <w:pPr>
        <w:pStyle w:val="BodyText"/>
      </w:pPr>
      <w:r>
        <w:rPr>
          <w:bCs/>
          <w:b/>
        </w:rPr>
        <w:t xml:space="preserve">Protocol ID:</w:t>
      </w:r>
      <w:r>
        <w:t xml:space="preserve"> </w:t>
      </w:r>
      <w:r>
        <w:t xml:space="preserve">RJ-TE-2024-001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methodology for a comprehensive field study conducted by a qualified Telecommunication Engineer within the metropolitan area of Rio de Janeiro, Brazil. The primary objective is to assess the performance of Next-Generation (5G NR) networks in complex urban topographies characterized by high building density, significant elevation changes, and variable atmospheric conditions typical of the Rio de Janeiro climate.</w:t>
      </w:r>
    </w:p>
    <w:p>
      <w:pPr>
        <w:pStyle w:val="BodyText"/>
      </w:pPr>
      <w:r>
        <w:t xml:space="preserve">As a Telecommunication Engineer, the researcher will analyze key performance indicators (KPIs) including Reference Signal Received Power (RSRP), Signal-to-Interference-plus-Noise Ratio (SINR), and end-to-end latency. The study aims to provide actionable data for network optimization strategies tailored to the specific geographical and infrastructural challenges of Rio de Janeiro.</w:t>
      </w:r>
    </w:p>
    <w:p>
      <w:pPr>
        <w:pStyle w:val="BodyText"/>
      </w:pPr>
      <w:r>
        <w:t xml:space="preserve">2. Scope and Study Area</w:t>
      </w:r>
    </w:p>
    <w:p>
      <w:pPr>
        <w:pStyle w:val="BodyText"/>
      </w:pPr>
      <w:r>
        <w:t xml:space="preserve">The experiment will be confined to specific districts in Rio de Janeiro, Brazil, selected for their diverse propagation environments:</w:t>
      </w:r>
    </w:p>
    <w:p>
      <w:pPr>
        <w:numPr>
          <w:ilvl w:val="0"/>
          <w:numId w:val="1001"/>
        </w:numPr>
        <w:pStyle w:val="Compact"/>
      </w:pPr>
      <w:r>
        <w:rPr>
          <w:bCs/>
          <w:b/>
        </w:rPr>
        <w:t xml:space="preserve">Zona Sul (Copacabana/Ipanema):</w:t>
      </w:r>
      <w:r>
        <w:t xml:space="preserve"> </w:t>
      </w:r>
      <w:r>
        <w:t xml:space="preserve">High user density, coastal interference, and mixed residential/commercial structures.</w:t>
      </w:r>
    </w:p>
    <w:p>
      <w:pPr>
        <w:numPr>
          <w:ilvl w:val="0"/>
          <w:numId w:val="1001"/>
        </w:numPr>
        <w:pStyle w:val="Compact"/>
      </w:pPr>
      <w:r>
        <w:rPr>
          <w:bCs/>
          <w:b/>
        </w:rPr>
        <w:t xml:space="preserve">Centro:</w:t>
      </w:r>
      <w:r>
        <w:t xml:space="preserve"> </w:t>
      </w:r>
      <w:r>
        <w:t xml:space="preserve">High-rise commercial buildings creating deep urban canyons and potential multipath fading issues.</w:t>
      </w:r>
    </w:p>
    <w:p>
      <w:pPr>
        <w:numPr>
          <w:ilvl w:val="0"/>
          <w:numId w:val="1001"/>
        </w:numPr>
        <w:pStyle w:val="Compact"/>
      </w:pPr>
      <w:r>
        <w:rPr>
          <w:bCs/>
          <w:b/>
        </w:rPr>
        <w:t xml:space="preserve">Tijuca:</w:t>
      </w:r>
      <w:r>
        <w:t xml:space="preserve"> </w:t>
      </w:r>
      <w:r>
        <w:t xml:space="preserve">Residential area with significant vegetation cover and elevation variations.</w:t>
      </w:r>
    </w:p>
    <w:p>
      <w:pPr>
        <w:pStyle w:val="FirstParagraph"/>
      </w:pPr>
      <w:r>
        <w:t xml:space="preserve">The Telecommunication Engineer will ensure all measurements comply with local regulations set by ANATEL (Agência Nacional de Telecomunicações).</w:t>
      </w:r>
    </w:p>
    <w:p>
      <w:pPr>
        <w:pStyle w:val="BodyText"/>
      </w:pPr>
      <w:r>
        <w:t xml:space="preserve">3. Equipment and Methodology</w:t>
      </w:r>
    </w:p>
    <w:p>
      <w:pPr>
        <w:pStyle w:val="BodyText"/>
      </w:pPr>
      <w:r>
        <w:t xml:space="preserve">The Telecommunication Engineer will utilize the following calibrated equipment for data acquisition: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Portable, 5G-capable</w:t>
            </w:r>
          </w:p>
        </w:tc>
        <w:tc>
          <w:tcPr/>
          <w:p>
            <w:pPr>
              <w:pStyle w:val="Compact"/>
              <w:jc w:val="left"/>
            </w:pPr>
            <w:r>
              <w:t xml:space="preserve">Frequency domain analysis</w:t>
            </w:r>
          </w:p>
        </w:tc>
      </w:tr>
      <w:tr>
        <w:tc>
          <w:tcPr/>
          <w:p>
            <w:pPr>
              <w:pStyle w:val="Compact"/>
              <w:jc w:val="left"/>
            </w:pPr>
            <w:r>
              <w:t xml:space="preserve">Drive Test Vehicle</w:t>
            </w:r>
          </w:p>
        </w:tc>
        <w:tc>
          <w:tcPr/>
          <w:p>
            <w:pPr>
              <w:pStyle w:val="Compact"/>
              <w:jc w:val="left"/>
            </w:pPr>
            <w:r>
              <w:t xml:space="preserve">Equipped with GPS and external antennas</w:t>
            </w:r>
          </w:p>
        </w:tc>
        <w:tc>
          <w:tcPr/>
          <w:p>
            <w:pPr>
              <w:pStyle w:val="Compact"/>
              <w:jc w:val="left"/>
            </w:pPr>
            <w:r>
              <w:t xml:space="preserve">Mobile coverage mapping</w:t>
            </w:r>
          </w:p>
        </w:tc>
      </w:tr>
      <w:tr>
        <w:tc>
          <w:tcPr/>
          <w:p>
            <w:pPr>
              <w:pStyle w:val="Compact"/>
              <w:jc w:val="left"/>
            </w:pPr>
            <w:r>
              <w:t xml:space="preserve">UE (User Equipment)</w:t>
            </w:r>
          </w:p>
        </w:tc>
        <w:tc>
          <w:tcPr/>
          <w:p>
            <w:pPr>
              <w:pStyle w:val="Compact"/>
              <w:jc w:val="left"/>
            </w:pPr>
            <w:r>
              <w:t xml:space="preserve">5G Smartphones (Multiple Bands)</w:t>
            </w:r>
          </w:p>
        </w:tc>
        <w:tc>
          <w:tcPr/>
          <w:p>
            <w:pPr>
              <w:pStyle w:val="Compact"/>
              <w:jc w:val="left"/>
            </w:pPr>
            <w:r>
              <w:t xml:space="preserve">Real-world throughput testing</w:t>
            </w:r>
          </w:p>
        </w:tc>
      </w:tr>
      <w:tr>
        <w:tc>
          <w:tcPr/>
          <w:p>
            <w:pPr>
              <w:pStyle w:val="Compact"/>
              <w:jc w:val="left"/>
            </w:pPr>
            <w:r>
              <w:t xml:space="preserve">Weather Station</w:t>
            </w:r>
          </w:p>
        </w:tc>
        <w:tc>
          <w:tcPr/>
          <w:p>
            <w:pPr>
              <w:pStyle w:val="Compact"/>
              <w:jc w:val="left"/>
            </w:pPr>
            <w:r>
              <w:t xml:space="preserve">Portable</w:t>
            </w:r>
          </w:p>
        </w:tc>
        <w:tc>
          <w:tcPr/>
          <w:p>
            <w:pPr>
              <w:pStyle w:val="Compact"/>
              <w:jc w:val="left"/>
            </w:pPr>
            <w:r>
              <w:t xml:space="preserve">Correlating humidity/rain with signal loss</w:t>
            </w:r>
          </w:p>
        </w:tc>
      </w:tr>
    </w:tbl>
    <w:p>
      <w:pPr>
        <w:pStyle w:val="BodyText"/>
      </w:pPr>
      <w:r>
        <w:t xml:space="preserve">The methodology involves a systematic drive test and walk test approach. The Telecommunication Engineer will record data at 1-second intervals while traversing predefined routes. Static measurements will also be taken at fixed points to evaluate indoor penetration loss in typical Rio de Janeiro apartment buildings.</w:t>
      </w:r>
    </w:p>
    <w:p>
      <w:pPr>
        <w:pStyle w:val="BodyText"/>
      </w:pPr>
      <w:r>
        <w:t xml:space="preserve">4. Safety and Compliance</w:t>
      </w:r>
    </w:p>
    <w:p>
      <w:pPr>
        <w:pStyle w:val="BodyText"/>
      </w:pPr>
      <w:r>
        <w:t xml:space="preserve">Given the operational environment in Rio de Janeiro, Brazil, safety is paramount. The Telecommunication Engineer must adhere to the following:</w:t>
      </w:r>
    </w:p>
    <w:p>
      <w:pPr>
        <w:numPr>
          <w:ilvl w:val="0"/>
          <w:numId w:val="1002"/>
        </w:numPr>
        <w:pStyle w:val="Compact"/>
      </w:pPr>
      <w:r>
        <w:t xml:space="preserve">Wear high-visibility vests and protective gear during outdoor measurements.</w:t>
      </w:r>
    </w:p>
    <w:p>
      <w:pPr>
        <w:numPr>
          <w:ilvl w:val="0"/>
          <w:numId w:val="1002"/>
        </w:numPr>
        <w:pStyle w:val="Compact"/>
      </w:pPr>
      <w:r>
        <w:t xml:space="preserve">Ensure all RF exposure levels remain within ANATEL safety limits.</w:t>
      </w:r>
    </w:p>
    <w:p>
      <w:pPr>
        <w:numPr>
          <w:ilvl w:val="0"/>
          <w:numId w:val="1002"/>
        </w:numPr>
        <w:pStyle w:val="Compact"/>
      </w:pPr>
      <w:r>
        <w:t xml:space="preserve">Obtain necessary permits for equipment installation in public spaces.</w:t>
      </w:r>
    </w:p>
    <w:p>
      <w:pPr>
        <w:numPr>
          <w:ilvl w:val="0"/>
          <w:numId w:val="1002"/>
        </w:numPr>
        <w:pStyle w:val="Compact"/>
      </w:pPr>
      <w:r>
        <w:t xml:space="preserve">Follow local traffic laws during drive tests.</w:t>
      </w:r>
    </w:p>
    <w:p>
      <w:pPr>
        <w:pStyle w:val="FirstParagraph"/>
      </w:pPr>
      <w:r>
        <w:t xml:space="preserve">5. Data Analysis and Reporting</w:t>
      </w:r>
    </w:p>
    <w:p>
      <w:pPr>
        <w:pStyle w:val="BodyText"/>
      </w:pPr>
      <w:r>
        <w:t xml:space="preserve">Collected data will be processed using specialized network planning software. The Telecommunication Engineer will generate heatmaps illustrating coverage gaps and interference zones. Statistical analysis will be performed to determine the impact of Rio de Janeiro's unique environmental factors on 5G performance. A final report will be submitted detailing findings and recommendations for network infrastructure improvements.</w:t>
      </w:r>
    </w:p>
    <w:p>
      <w:pPr>
        <w:pStyle w:val="BodyText"/>
      </w:pPr>
      <w:r>
        <w:rPr>
          <w:bCs/>
          <w:b/>
        </w:rPr>
        <w:t xml:space="preserve">Approval and Signatures:</w:t>
      </w:r>
    </w:p>
    <w:p>
      <w:pPr>
        <w:pStyle w:val="BodyText"/>
      </w:pPr>
      <w:r>
        <w:t xml:space="preserve">By signing below, the Telecommunication Engineer acknowledges understanding of this Experiment Protocol and agrees to conduct the study in Rio de Janeiro, Brazil, according to the specified standards.</w:t>
      </w:r>
    </w:p>
    <w:p>
      <w:pPr>
        <w:pStyle w:val="BodyText"/>
      </w:pPr>
      <w:r>
        <w:t xml:space="preserve">Lead Telecommunication Engineer</w:t>
      </w:r>
    </w:p>
    <w:p>
      <w:pPr>
        <w:pStyle w:val="BodyText"/>
      </w:pPr>
      <w:r>
        <w:t xml:space="preserve">Name: _________________________</w:t>
      </w:r>
    </w:p>
    <w:p>
      <w:pPr>
        <w:pStyle w:val="BodyText"/>
      </w:pPr>
      <w:r>
        <w:t xml:space="preserve">Date: _________________________</w:t>
      </w:r>
    </w:p>
    <w:p>
      <w:pPr>
        <w:pStyle w:val="BodyText"/>
      </w:pPr>
      <w:r>
        <w:t xml:space="preserve">Project Supervisor</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 Rio de Janeiro</dc:title>
  <dc:creator/>
  <dc:language>en</dc:language>
  <cp:keywords/>
  <dcterms:created xsi:type="dcterms:W3CDTF">2026-10-10T01:17:02Z</dcterms:created>
  <dcterms:modified xsi:type="dcterms:W3CDTF">2026-10-10T01:17:02Z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