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Telecommunication</w:t>
      </w:r>
      <w:r>
        <w:t xml:space="preserve"> </w:t>
      </w:r>
      <w:r>
        <w:t xml:space="preserve">Engineer</w:t>
      </w:r>
      <w:r>
        <w:t xml:space="preserve"> </w:t>
      </w:r>
      <w:r>
        <w:t xml:space="preserve">-</w:t>
      </w:r>
      <w:r>
        <w:t xml:space="preserve"> </w:t>
      </w:r>
      <w:r>
        <w:t xml:space="preserve">Italy</w:t>
      </w:r>
      <w:r>
        <w:t xml:space="preserve"> </w:t>
      </w:r>
      <w:r>
        <w:t xml:space="preserve">Naples</w:t>
      </w:r>
    </w:p>
    <w:bookmarkStart w:id="20" w:name="Xd2107722d92d5033dbd0fe81b0e63a6c064fd03"/>
    <w:p>
      <w:pPr>
        <w:pStyle w:val="Heading1"/>
      </w:pPr>
      <w:r>
        <w:t xml:space="preserve">Experiment Protocol: Telecommunication Engineer</w:t>
      </w:r>
    </w:p>
    <w:p>
      <w:pPr>
        <w:pStyle w:val="FirstParagraph"/>
      </w:pPr>
      <w:r>
        <w:rPr>
          <w:bCs/>
          <w:b/>
        </w:rPr>
        <w:t xml:space="preserve">Location:</w:t>
      </w:r>
      <w:r>
        <w:t xml:space="preserve"> </w:t>
      </w:r>
      <w:r>
        <w:t xml:space="preserve">Italy Naples (Napoli), Campania Region</w:t>
      </w:r>
    </w:p>
    <w:p>
      <w:pPr>
        <w:pStyle w:val="BodyText"/>
      </w:pPr>
      <w:r>
        <w:rPr>
          <w:bCs/>
          <w:b/>
        </w:rPr>
        <w:t xml:space="preserve">Document ID:</w:t>
      </w:r>
      <w:r>
        <w:t xml:space="preserve"> </w:t>
      </w:r>
      <w:r>
        <w:t xml:space="preserve">EXP-TE-NAP-2024-001</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End w:id="20"/>
    <w:p>
      <w:pPr>
        <w:pStyle w:val="BodyText"/>
      </w:pPr>
      <w:r>
        <w:t xml:space="preserve">1. Introduction and Objective</w:t>
      </w:r>
    </w:p>
    <w:p>
      <w:pPr>
        <w:pStyle w:val="BodyText"/>
      </w:pPr>
      <w:r>
        <w:t xml:space="preserve">This Experiment Protocol outlines the procedures, methodologies, and safety guidelines for a Telecommunication Engineer conducting field tests and network optimization experiments in the urban and suburban areas of Italy Naples. The primary objective is to evaluate the performance of next-generation mobile networks (5G NR) and fiber-optic backhaul systems under the unique geographical and infrastructural conditions of Naples.</w:t>
      </w:r>
    </w:p>
    <w:p>
      <w:pPr>
        <w:pStyle w:val="BodyText"/>
      </w:pPr>
      <w:r>
        <w:t xml:space="preserve">Naples presents a complex environment characterized by dense historical architecture, narrow streets, high population density, and varied topography including coastal areas and hilly districts. This protocol ensures that the Telecommunication Engineer adheres to international standards (ETSI, ITU-T) and local Italian regulations (AGCOM, Ministry of Health) while collecting accurate data on signal propagation, latency, throughput, and interference.</w:t>
      </w:r>
    </w:p>
    <w:p>
      <w:pPr>
        <w:pStyle w:val="BodyText"/>
      </w:pPr>
      <w:r>
        <w:t xml:space="preserve">2. Scope and Applicability</w:t>
      </w:r>
    </w:p>
    <w:p>
      <w:pPr>
        <w:pStyle w:val="BodyText"/>
      </w:pPr>
      <w:r>
        <w:t xml:space="preserve">This protocol applies to all Telecommunication Engineers, technicians, and support staff involved in the deployment, testing, and maintenance of telecommunication infrastructure within the metropolitan area of Naples. It covers:</w:t>
      </w:r>
    </w:p>
    <w:p>
      <w:pPr>
        <w:numPr>
          <w:ilvl w:val="0"/>
          <w:numId w:val="1001"/>
        </w:numPr>
        <w:pStyle w:val="Compact"/>
      </w:pPr>
      <w:r>
        <w:t xml:space="preserve">Drive tests and pedestrian walk tests in central Naples (Centro Storico), Vomero, and Posillipo.</w:t>
      </w:r>
    </w:p>
    <w:p>
      <w:pPr>
        <w:numPr>
          <w:ilvl w:val="0"/>
          <w:numId w:val="1001"/>
        </w:numPr>
        <w:pStyle w:val="Compact"/>
      </w:pPr>
      <w:r>
        <w:t xml:space="preserve">Installation and calibration of temporary measurement nodes.</w:t>
      </w:r>
    </w:p>
    <w:p>
      <w:pPr>
        <w:numPr>
          <w:ilvl w:val="0"/>
          <w:numId w:val="1001"/>
        </w:numPr>
        <w:pStyle w:val="Compact"/>
      </w:pPr>
      <w:r>
        <w:t xml:space="preserve">Interference analysis in high-density urban canyons.</w:t>
      </w:r>
    </w:p>
    <w:p>
      <w:pPr>
        <w:numPr>
          <w:ilvl w:val="0"/>
          <w:numId w:val="1001"/>
        </w:numPr>
        <w:pStyle w:val="Compact"/>
      </w:pPr>
      <w:r>
        <w:t xml:space="preserve">Compliance with Italian electromagnetic field (EMF) exposure limits.</w:t>
      </w:r>
    </w:p>
    <w:p>
      <w:pPr>
        <w:pStyle w:val="FirstParagraph"/>
      </w:pPr>
      <w:r>
        <w:t xml:space="preserve">3.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Lead Telecommunication Engineer</w:t>
            </w:r>
          </w:p>
        </w:tc>
        <w:tc>
          <w:tcPr/>
          <w:p>
            <w:pPr>
              <w:pStyle w:val="Compact"/>
              <w:jc w:val="left"/>
            </w:pPr>
            <w:r>
              <w:t xml:space="preserve">Oversee experiment design, ensure compliance with protocol, analyze results, and report to stakeholders.</w:t>
            </w:r>
          </w:p>
        </w:tc>
      </w:tr>
      <w:tr>
        <w:tc>
          <w:tcPr/>
          <w:p>
            <w:pPr>
              <w:pStyle w:val="Compact"/>
              <w:jc w:val="left"/>
            </w:pPr>
            <w:r>
              <w:t xml:space="preserve">Field Technician</w:t>
            </w:r>
          </w:p>
        </w:tc>
        <w:tc>
          <w:tcPr/>
          <w:p>
            <w:pPr>
              <w:pStyle w:val="Compact"/>
              <w:jc w:val="left"/>
            </w:pPr>
            <w:r>
              <w:t xml:space="preserve">Execute physical installations, operate measurement equipment, and log real-time observations.</w:t>
            </w:r>
          </w:p>
        </w:tc>
      </w:tr>
      <w:tr>
        <w:tc>
          <w:tcPr/>
          <w:p>
            <w:pPr>
              <w:pStyle w:val="Compact"/>
              <w:jc w:val="left"/>
            </w:pPr>
            <w:r>
              <w:t xml:space="preserve">Safety Officer</w:t>
            </w:r>
          </w:p>
        </w:tc>
        <w:tc>
          <w:tcPr/>
          <w:p>
            <w:pPr>
              <w:pStyle w:val="Compact"/>
              <w:jc w:val="left"/>
            </w:pPr>
            <w:r>
              <w:t xml:space="preserve">Ensure adherence to Italian workplace safety laws (D.Lgs. 81/2008) and EMF regulations.</w:t>
            </w:r>
          </w:p>
        </w:tc>
      </w:tr>
      <w:tr>
        <w:tc>
          <w:tcPr/>
          <w:p>
            <w:pPr>
              <w:pStyle w:val="Compact"/>
              <w:jc w:val="left"/>
            </w:pPr>
            <w:r>
              <w:t xml:space="preserve">Data Analyst</w:t>
            </w:r>
          </w:p>
        </w:tc>
        <w:tc>
          <w:tcPr/>
          <w:p>
            <w:pPr>
              <w:pStyle w:val="Compact"/>
              <w:jc w:val="left"/>
            </w:pPr>
            <w:r>
              <w:t xml:space="preserve">Process collected data, generate performance reports, and validate findings against KPIs.</w:t>
            </w:r>
          </w:p>
        </w:tc>
      </w:tr>
    </w:tbl>
    <w:p>
      <w:pPr>
        <w:pStyle w:val="BodyText"/>
      </w:pPr>
      <w:r>
        <w:t xml:space="preserve">4. Equipment and Tools</w:t>
      </w:r>
    </w:p>
    <w:p>
      <w:pPr>
        <w:pStyle w:val="BodyText"/>
      </w:pPr>
      <w:r>
        <w:t xml:space="preserve">The Telecommunication Engineer must utilize calibrated and certified equipment suitable for the Italian regulatory framework. Required tools include:</w:t>
      </w:r>
    </w:p>
    <w:p>
      <w:pPr>
        <w:numPr>
          <w:ilvl w:val="0"/>
          <w:numId w:val="1002"/>
        </w:numPr>
        <w:pStyle w:val="Compact"/>
      </w:pPr>
      <w:r>
        <w:t xml:space="preserve">5G-capable spectrum analyzers and signal generators.</w:t>
      </w:r>
    </w:p>
    <w:p>
      <w:pPr>
        <w:numPr>
          <w:ilvl w:val="0"/>
          <w:numId w:val="1002"/>
        </w:numPr>
        <w:pStyle w:val="Compact"/>
      </w:pPr>
      <w:r>
        <w:t xml:space="preserve">GPS-enabled drive test vehicles with roof-mounted antennas.</w:t>
      </w:r>
    </w:p>
    <w:p>
      <w:pPr>
        <w:numPr>
          <w:ilvl w:val="0"/>
          <w:numId w:val="1002"/>
        </w:numPr>
        <w:pStyle w:val="Compact"/>
      </w:pPr>
      <w:r>
        <w:t xml:space="preserve">Portable EMF meters compliant with Italian Ministry of Health standards.</w:t>
      </w:r>
    </w:p>
    <w:p>
      <w:pPr>
        <w:numPr>
          <w:ilvl w:val="0"/>
          <w:numId w:val="1002"/>
        </w:numPr>
        <w:pStyle w:val="Compact"/>
      </w:pPr>
      <w:r>
        <w:t xml:space="preserve">Fiber optic testers (OTDR) for backhaul verification.</w:t>
      </w:r>
    </w:p>
    <w:p>
      <w:pPr>
        <w:numPr>
          <w:ilvl w:val="0"/>
          <w:numId w:val="1002"/>
        </w:numPr>
        <w:pStyle w:val="Compact"/>
      </w:pPr>
      <w:r>
        <w:t xml:space="preserve">Personal Protective Equipment (PPE): helmets, high-visibility vests, insulated gloves, and safety boots.</w:t>
      </w:r>
    </w:p>
    <w:p>
      <w:pPr>
        <w:pStyle w:val="FirstParagraph"/>
      </w:pPr>
      <w:r>
        <w:t xml:space="preserve">5. Experimental Procedure</w:t>
      </w:r>
    </w:p>
    <w:bookmarkStart w:id="21" w:name="pre-experiment-preparation"/>
    <w:p>
      <w:pPr>
        <w:pStyle w:val="Heading3"/>
      </w:pPr>
      <w:r>
        <w:t xml:space="preserve">5.1 Pre-Experiment Preparation</w:t>
      </w:r>
    </w:p>
    <w:p>
      <w:pPr>
        <w:pStyle w:val="FirstParagraph"/>
      </w:pPr>
      <w:r>
        <w:t xml:space="preserve">Before commencing fieldwork in Naples, the Telecommunication Engineer must:</w:t>
      </w:r>
    </w:p>
    <w:p>
      <w:pPr>
        <w:numPr>
          <w:ilvl w:val="0"/>
          <w:numId w:val="1003"/>
        </w:numPr>
        <w:pStyle w:val="Compact"/>
      </w:pPr>
      <w:r>
        <w:t xml:space="preserve">Obtain necessary permits from the Comune di Napoli for equipment installation in public spaces.</w:t>
      </w:r>
    </w:p>
    <w:p>
      <w:pPr>
        <w:numPr>
          <w:ilvl w:val="0"/>
          <w:numId w:val="1003"/>
        </w:numPr>
        <w:pStyle w:val="Compact"/>
      </w:pPr>
      <w:r>
        <w:t xml:space="preserve">Review local zoning restrictions, especially in UNESCO World Heritage sites.</w:t>
      </w:r>
    </w:p>
    <w:p>
      <w:pPr>
        <w:numPr>
          <w:ilvl w:val="0"/>
          <w:numId w:val="1003"/>
        </w:numPr>
        <w:pStyle w:val="Compact"/>
      </w:pPr>
      <w:r>
        <w:t xml:space="preserve">Calibrate all measurement devices and verify battery levels.</w:t>
      </w:r>
    </w:p>
    <w:p>
      <w:pPr>
        <w:numPr>
          <w:ilvl w:val="0"/>
          <w:numId w:val="1003"/>
        </w:numPr>
        <w:pStyle w:val="Compact"/>
      </w:pPr>
      <w:r>
        <w:t xml:space="preserve">Brief the team on emergency procedures and local contact numbers.</w:t>
      </w:r>
    </w:p>
    <w:bookmarkEnd w:id="21"/>
    <w:bookmarkStart w:id="22" w:name="data-collection-phase"/>
    <w:p>
      <w:pPr>
        <w:pStyle w:val="Heading3"/>
      </w:pPr>
      <w:r>
        <w:t xml:space="preserve">5.2 Data Collection Phase</w:t>
      </w:r>
    </w:p>
    <w:p>
      <w:pPr>
        <w:pStyle w:val="FirstParagraph"/>
      </w:pPr>
      <w:r>
        <w:t xml:space="preserve">The experiment will be conducted in three phases:</w:t>
      </w:r>
    </w:p>
    <w:p>
      <w:pPr>
        <w:numPr>
          <w:ilvl w:val="0"/>
          <w:numId w:val="1004"/>
        </w:numPr>
        <w:pStyle w:val="Compact"/>
      </w:pPr>
      <w:r>
        <w:rPr>
          <w:bCs/>
          <w:b/>
        </w:rPr>
        <w:t xml:space="preserve">Phase 1: Urban Core Testing</w:t>
      </w:r>
      <w:r>
        <w:t xml:space="preserve"> </w:t>
      </w:r>
      <w:r>
        <w:t xml:space="preserve">– Conduct drive tests along major arteries (e.g., Via Toledo, Corso Umberto) to assess macro-cell coverage and handover performance.</w:t>
      </w:r>
    </w:p>
    <w:p>
      <w:pPr>
        <w:numPr>
          <w:ilvl w:val="0"/>
          <w:numId w:val="1004"/>
        </w:numPr>
        <w:pStyle w:val="Compact"/>
      </w:pPr>
      <w:r>
        <w:rPr>
          <w:bCs/>
          <w:b/>
        </w:rPr>
        <w:t xml:space="preserve">Phase 2: Indoor and Pedestrian Testing</w:t>
      </w:r>
      <w:r>
        <w:t xml:space="preserve"> </w:t>
      </w:r>
      <w:r>
        <w:t xml:space="preserve">– Perform walk tests in dense areas (e.g., Spaccanapoli) to evaluate small cell deployment and indoor penetration.</w:t>
      </w:r>
    </w:p>
    <w:p>
      <w:pPr>
        <w:numPr>
          <w:ilvl w:val="0"/>
          <w:numId w:val="1004"/>
        </w:numPr>
        <w:pStyle w:val="Compact"/>
      </w:pPr>
      <w:r>
        <w:rPr>
          <w:bCs/>
          <w:b/>
        </w:rPr>
        <w:t xml:space="preserve">Phase 3: Coastal and Hilly Areas</w:t>
      </w:r>
      <w:r>
        <w:t xml:space="preserve"> </w:t>
      </w:r>
      <w:r>
        <w:t xml:space="preserve">– Test signal reliability in Vomero and along the coastline, focusing on multipath fading and interference from maritime traffic.</w:t>
      </w:r>
    </w:p>
    <w:bookmarkEnd w:id="22"/>
    <w:bookmarkStart w:id="23" w:name="data-recording"/>
    <w:p>
      <w:pPr>
        <w:pStyle w:val="Heading3"/>
      </w:pPr>
      <w:r>
        <w:t xml:space="preserve">5.3 Data Recording</w:t>
      </w:r>
    </w:p>
    <w:p>
      <w:pPr>
        <w:pStyle w:val="FirstParagraph"/>
      </w:pPr>
      <w:r>
        <w:t xml:space="preserve">All measurements must be logged with timestamps, GPS coordinates, and environmental conditions. The Telecommunication Engineer must note any anomalies, such as unexpected interference or equipment malfunctions.</w:t>
      </w:r>
    </w:p>
    <w:bookmarkEnd w:id="23"/>
    <w:p>
      <w:pPr>
        <w:pStyle w:val="BodyText"/>
      </w:pPr>
      <w:r>
        <w:t xml:space="preserve">6. Safety and Regulatory Compliance</w:t>
      </w:r>
    </w:p>
    <w:p>
      <w:pPr>
        <w:pStyle w:val="BodyText"/>
      </w:pPr>
      <w:r>
        <w:t xml:space="preserve">The Telecommunication Engineer must strictly adhere to:</w:t>
      </w:r>
    </w:p>
    <w:p>
      <w:pPr>
        <w:numPr>
          <w:ilvl w:val="0"/>
          <w:numId w:val="1005"/>
        </w:numPr>
        <w:pStyle w:val="Compact"/>
      </w:pPr>
      <w:r>
        <w:rPr>
          <w:bCs/>
          <w:b/>
        </w:rPr>
        <w:t xml:space="preserve">Italian EMF Regulations:</w:t>
      </w:r>
      <w:r>
        <w:t xml:space="preserve"> </w:t>
      </w:r>
      <w:r>
        <w:t xml:space="preserve">Ensure exposure levels do not exceed limits set by the Ministry of Health (DPCM 8/7/2003).</w:t>
      </w:r>
    </w:p>
    <w:p>
      <w:pPr>
        <w:numPr>
          <w:ilvl w:val="0"/>
          <w:numId w:val="1005"/>
        </w:numPr>
        <w:pStyle w:val="Compact"/>
      </w:pPr>
      <w:r>
        <w:rPr>
          <w:bCs/>
          <w:b/>
        </w:rPr>
        <w:t xml:space="preserve">Workplace Safety:</w:t>
      </w:r>
      <w:r>
        <w:t xml:space="preserve"> </w:t>
      </w:r>
      <w:r>
        <w:t xml:space="preserve">Follow D.Lgs. 81/2008 for working at heights, handling electrical equipment, and traffic safety during drive tests.</w:t>
      </w:r>
    </w:p>
    <w:p>
      <w:pPr>
        <w:numPr>
          <w:ilvl w:val="0"/>
          <w:numId w:val="1005"/>
        </w:numPr>
        <w:pStyle w:val="Compact"/>
      </w:pPr>
      <w:r>
        <w:rPr>
          <w:bCs/>
          <w:b/>
        </w:rPr>
        <w:t xml:space="preserve">Data Privacy:</w:t>
      </w:r>
      <w:r>
        <w:t xml:space="preserve"> </w:t>
      </w:r>
      <w:r>
        <w:t xml:space="preserve">Comply with GDPR when collecting data that may include personal information.</w:t>
      </w:r>
    </w:p>
    <w:p>
      <w:pPr>
        <w:pStyle w:val="FirstParagraph"/>
      </w:pPr>
      <w:r>
        <w:t xml:space="preserve">7. Data Analysis and Reporting</w:t>
      </w:r>
    </w:p>
    <w:p>
      <w:pPr>
        <w:pStyle w:val="BodyText"/>
      </w:pPr>
      <w:r>
        <w:t xml:space="preserve">Upon completion of fieldwork, the Telecommunication Engineer will:</w:t>
      </w:r>
    </w:p>
    <w:p>
      <w:pPr>
        <w:numPr>
          <w:ilvl w:val="0"/>
          <w:numId w:val="1006"/>
        </w:numPr>
        <w:pStyle w:val="Compact"/>
      </w:pPr>
      <w:r>
        <w:t xml:space="preserve">Aggregate and clean the collected data.</w:t>
      </w:r>
    </w:p>
    <w:p>
      <w:pPr>
        <w:numPr>
          <w:ilvl w:val="0"/>
          <w:numId w:val="1006"/>
        </w:numPr>
        <w:pStyle w:val="Compact"/>
      </w:pPr>
      <w:r>
        <w:t xml:space="preserve">Generate heatmaps of signal strength, latency, and throughput across Naples.</w:t>
      </w:r>
    </w:p>
    <w:p>
      <w:pPr>
        <w:numPr>
          <w:ilvl w:val="0"/>
          <w:numId w:val="1006"/>
        </w:numPr>
        <w:pStyle w:val="Compact"/>
      </w:pPr>
      <w:r>
        <w:t xml:space="preserve">Identify coverage gaps and propose optimization strategies.</w:t>
      </w:r>
    </w:p>
    <w:p>
      <w:pPr>
        <w:numPr>
          <w:ilvl w:val="0"/>
          <w:numId w:val="1006"/>
        </w:numPr>
        <w:pStyle w:val="Compact"/>
      </w:pPr>
      <w:r>
        <w:t xml:space="preserve">Submit a final report within 15 business days, including recommendations for infrastructure upgrades.</w:t>
      </w:r>
    </w:p>
    <w:p>
      <w:pPr>
        <w:pStyle w:val="FirstParagraph"/>
      </w:pPr>
      <w:r>
        <w:t xml:space="preserve">8. Conclusion</w:t>
      </w:r>
    </w:p>
    <w:p>
      <w:pPr>
        <w:pStyle w:val="BodyText"/>
      </w:pPr>
      <w:r>
        <w:t xml:space="preserve">This Experiment Protocol provides a structured approach for Telecommunication Engineers to conduct rigorous and compliant network testing in Italy Naples. By following these guidelines, engineers can ensure the reliability, safety, and efficiency of telecommunication services in one of Italy’s most dynamic and challenging urban environments.</w:t>
      </w:r>
    </w:p>
    <w:p>
      <w:pPr>
        <w:pStyle w:val="BodyText"/>
      </w:pPr>
      <w:r>
        <w:rPr>
          <w:bCs/>
          <w:b/>
        </w:rPr>
        <w:t xml:space="preserve">Approved By:</w:t>
      </w:r>
      <w:r>
        <w:t xml:space="preserve"> </w:t>
      </w:r>
      <w:r>
        <w:t xml:space="preserve">[Name], Chief Telecommunication Engineer</w:t>
      </w:r>
      <w:r>
        <w:br/>
      </w:r>
      <w:r>
        <w:rPr>
          <w:bCs/>
          <w:b/>
        </w:rPr>
        <w:t xml:space="preserve">Organization:</w:t>
      </w:r>
      <w:r>
        <w:t xml:space="preserve"> </w:t>
      </w:r>
      <w:r>
        <w:t xml:space="preserve">[Company Name]</w:t>
      </w:r>
      <w:r>
        <w:br/>
      </w:r>
      <w:r>
        <w:rPr>
          <w:bCs/>
          <w:b/>
        </w:rPr>
        <w:t xml:space="preserve">Contact:</w:t>
      </w:r>
      <w:r>
        <w:t xml:space="preserve"> </w:t>
      </w:r>
      <w:r>
        <w:t xml:space="preserve">[Email Address] | [Phone Number]</w:t>
      </w:r>
      <w:r>
        <w:br/>
      </w:r>
      <w:r>
        <w:rPr>
          <w:bCs/>
          <w:b/>
        </w:rPr>
        <w:t xml:space="preserve">Location:</w:t>
      </w:r>
      <w:r>
        <w:t xml:space="preserve"> </w:t>
      </w:r>
      <w:r>
        <w:t xml:space="preserve">Naples, Italy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Telecommunication Engineer - Italy Naples</dc:title>
  <dc:creator/>
  <dc:language>en</dc:language>
  <cp:keywords/>
  <dcterms:created xsi:type="dcterms:W3CDTF">2026-10-10T00:34:15Z</dcterms:created>
  <dcterms:modified xsi:type="dcterms:W3CDTF">2026-10-10T00:34:15Z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