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Telecommunication</w:t>
      </w:r>
      <w:r>
        <w:t xml:space="preserve"> </w:t>
      </w:r>
      <w:r>
        <w:t xml:space="preserve">Engineer</w:t>
      </w:r>
      <w:r>
        <w:t xml:space="preserve"> </w:t>
      </w:r>
      <w:r>
        <w:t xml:space="preserve">-</w:t>
      </w:r>
      <w:r>
        <w:t xml:space="preserve"> </w:t>
      </w:r>
      <w:r>
        <w:t xml:space="preserve">Spain</w:t>
      </w:r>
      <w:r>
        <w:t xml:space="preserve"> </w:t>
      </w:r>
      <w:r>
        <w:t xml:space="preserve">Barcelona</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Evaluation of 5G NR Network Performance in Urban Environments</w:t>
      </w:r>
    </w:p>
    <w:p>
      <w:pPr>
        <w:pStyle w:val="BodyText"/>
      </w:pPr>
      <w:r>
        <w:rPr>
          <w:bCs/>
          <w:b/>
        </w:rPr>
        <w:t xml:space="preserve">Location:</w:t>
      </w:r>
      <w:r>
        <w:t xml:space="preserve"> </w:t>
      </w:r>
      <w:r>
        <w:t xml:space="preserve">Spain Barcelona</w:t>
      </w:r>
    </w:p>
    <w:p>
      <w:pPr>
        <w:pStyle w:val="BodyText"/>
      </w:pPr>
      <w:r>
        <w:rPr>
          <w:bCs/>
          <w:b/>
        </w:rPr>
        <w:t xml:space="preserve">Role:</w:t>
      </w:r>
      <w:r>
        <w:t xml:space="preserve"> </w:t>
      </w:r>
      <w:r>
        <w:t xml:space="preserve">Telecommunication Engineer</w:t>
      </w:r>
    </w:p>
    <w:p>
      <w:pPr>
        <w:pStyle w:val="BodyText"/>
      </w:pPr>
      <w:r>
        <w:rPr>
          <w:bCs/>
          <w:b/>
        </w:rPr>
        <w:t xml:space="preserve">Date:</w:t>
      </w:r>
      <w:r>
        <w:t xml:space="preserve"> </w:t>
      </w:r>
      <w:r>
        <w:t xml:space="preserve">October 2023</w:t>
      </w:r>
    </w:p>
    <w:bookmarkEnd w:id="20"/>
    <w:p>
      <w:pPr>
        <w:pStyle w:val="BodyText"/>
      </w:pPr>
      <w:r>
        <w:t xml:space="preserve">1. Introduction</w:t>
      </w:r>
    </w:p>
    <w:p>
      <w:pPr>
        <w:pStyle w:val="BodyText"/>
      </w:pPr>
      <w:r>
        <w:t xml:space="preserve">This Experiment Protocol outlines the procedures and methodologies to be followed by the Telecommunication Engineer during the evaluation of 5G New Radio (NR) network performance in urban environments within Spain Barcelona. The primary objective is to assess the network's capacity, latency, and reliability under various conditions, ensuring compliance with European Telecommunications Standards Institute (ETSI) regulations and local Spanish telecommunications laws.</w:t>
      </w:r>
    </w:p>
    <w:p>
      <w:pPr>
        <w:pStyle w:val="BodyText"/>
      </w:pPr>
      <w:r>
        <w:t xml:space="preserve">2. Objectives</w:t>
      </w:r>
    </w:p>
    <w:p>
      <w:pPr>
        <w:numPr>
          <w:ilvl w:val="0"/>
          <w:numId w:val="1001"/>
        </w:numPr>
        <w:pStyle w:val="Compact"/>
      </w:pPr>
      <w:r>
        <w:t xml:space="preserve">To measure the throughput, latency, and jitter of 5G NR networks in densely populated areas of Spain Barcelona.</w:t>
      </w:r>
    </w:p>
    <w:p>
      <w:pPr>
        <w:numPr>
          <w:ilvl w:val="0"/>
          <w:numId w:val="1001"/>
        </w:numPr>
        <w:pStyle w:val="Compact"/>
      </w:pPr>
      <w:r>
        <w:t xml:space="preserve">To evaluate the impact of urban infrastructure on signal propagation and network performance.</w:t>
      </w:r>
    </w:p>
    <w:p>
      <w:pPr>
        <w:numPr>
          <w:ilvl w:val="0"/>
          <w:numId w:val="1001"/>
        </w:numPr>
        <w:pStyle w:val="Compact"/>
      </w:pPr>
      <w:r>
        <w:t xml:space="preserve">To identify potential areas for network optimization and improvement.</w:t>
      </w:r>
    </w:p>
    <w:p>
      <w:pPr>
        <w:numPr>
          <w:ilvl w:val="0"/>
          <w:numId w:val="1001"/>
        </w:numPr>
        <w:pStyle w:val="Compact"/>
      </w:pPr>
      <w:r>
        <w:t xml:space="preserve">To ensure that the network meets the quality of service (QoS) requirements specified by ETSI and local regulatory bodies.</w:t>
      </w:r>
    </w:p>
    <w:p>
      <w:pPr>
        <w:pStyle w:val="FirstParagraph"/>
      </w:pPr>
      <w:r>
        <w:t xml:space="preserve">3. Scope</w:t>
      </w:r>
    </w:p>
    <w:p>
      <w:pPr>
        <w:pStyle w:val="BodyText"/>
      </w:pPr>
      <w:r>
        <w:t xml:space="preserve">The scope of this experiment includes the following areas within Spain Barcelona:</w:t>
      </w:r>
    </w:p>
    <w:p>
      <w:pPr>
        <w:numPr>
          <w:ilvl w:val="0"/>
          <w:numId w:val="1002"/>
        </w:numPr>
        <w:pStyle w:val="Compact"/>
      </w:pPr>
      <w:r>
        <w:t xml:space="preserve">Eixample District</w:t>
      </w:r>
    </w:p>
    <w:p>
      <w:pPr>
        <w:numPr>
          <w:ilvl w:val="0"/>
          <w:numId w:val="1002"/>
        </w:numPr>
        <w:pStyle w:val="Compact"/>
      </w:pPr>
      <w:r>
        <w:t xml:space="preserve">Gràcia District</w:t>
      </w:r>
    </w:p>
    <w:p>
      <w:pPr>
        <w:numPr>
          <w:ilvl w:val="0"/>
          <w:numId w:val="1002"/>
        </w:numPr>
        <w:pStyle w:val="Compact"/>
      </w:pPr>
      <w:r>
        <w:t xml:space="preserve">Sants-Montjuïc District</w:t>
      </w:r>
    </w:p>
    <w:p>
      <w:pPr>
        <w:numPr>
          <w:ilvl w:val="0"/>
          <w:numId w:val="1002"/>
        </w:numPr>
        <w:pStyle w:val="Compact"/>
      </w:pPr>
      <w:r>
        <w:t xml:space="preserve">Ciutat Vella District</w:t>
      </w:r>
    </w:p>
    <w:p>
      <w:pPr>
        <w:pStyle w:val="FirstParagraph"/>
      </w:pPr>
      <w:r>
        <w:t xml:space="preserve">The Telecommunication Engineer will conduct measurements during peak and off-peak hours to capture a comprehensive view of network performance.</w:t>
      </w:r>
    </w:p>
    <w:p>
      <w:pPr>
        <w:pStyle w:val="BodyText"/>
      </w:pPr>
      <w:r>
        <w:t xml:space="preserve">4. Methodology</w:t>
      </w:r>
    </w:p>
    <w:p>
      <w:pPr>
        <w:pStyle w:val="BodyText"/>
      </w:pPr>
      <w:r>
        <w:t xml:space="preserve">The methodology for this experiment involves the following steps:</w:t>
      </w:r>
    </w:p>
    <w:p>
      <w:pPr>
        <w:numPr>
          <w:ilvl w:val="0"/>
          <w:numId w:val="1003"/>
        </w:numPr>
        <w:pStyle w:val="Compact"/>
      </w:pPr>
      <w:r>
        <w:rPr>
          <w:bCs/>
          <w:b/>
        </w:rPr>
        <w:t xml:space="preserve">Preparation:</w:t>
      </w:r>
      <w:r>
        <w:t xml:space="preserve"> </w:t>
      </w:r>
      <w:r>
        <w:t xml:space="preserve">The Telecommunication Engineer will prepare all necessary equipment, including spectrum analyzers, signal generators, and mobile devices equipped with 5G modems.</w:t>
      </w:r>
    </w:p>
    <w:p>
      <w:pPr>
        <w:numPr>
          <w:ilvl w:val="0"/>
          <w:numId w:val="1003"/>
        </w:numPr>
        <w:pStyle w:val="Compact"/>
      </w:pPr>
      <w:r>
        <w:rPr>
          <w:bCs/>
          <w:b/>
        </w:rPr>
        <w:t xml:space="preserve">Site Selection:</w:t>
      </w:r>
      <w:r>
        <w:t xml:space="preserve"> </w:t>
      </w:r>
      <w:r>
        <w:t xml:space="preserve">Specific locations within the defined districts will be selected based on their population density and infrastructure characteristics.</w:t>
      </w:r>
    </w:p>
    <w:p>
      <w:pPr>
        <w:numPr>
          <w:ilvl w:val="0"/>
          <w:numId w:val="1003"/>
        </w:numPr>
        <w:pStyle w:val="Compact"/>
      </w:pPr>
      <w:r>
        <w:rPr>
          <w:bCs/>
          <w:b/>
        </w:rPr>
        <w:t xml:space="preserve">Data Collection:</w:t>
      </w:r>
      <w:r>
        <w:t xml:space="preserve"> </w:t>
      </w:r>
      <w:r>
        <w:t xml:space="preserve">Measurements will be taken at each site during both peak and off-peak hours. Data will include throughput, latency, jitter, and signal strength.</w:t>
      </w:r>
    </w:p>
    <w:p>
      <w:pPr>
        <w:numPr>
          <w:ilvl w:val="0"/>
          <w:numId w:val="1003"/>
        </w:numPr>
        <w:pStyle w:val="Compact"/>
      </w:pPr>
      <w:r>
        <w:rPr>
          <w:bCs/>
          <w:b/>
        </w:rPr>
        <w:t xml:space="preserve">Data Analysis:</w:t>
      </w:r>
      <w:r>
        <w:t xml:space="preserve"> </w:t>
      </w:r>
      <w:r>
        <w:t xml:space="preserve">Collected data will be analyzed using statistical methods to identify trends and anomalies.</w:t>
      </w:r>
    </w:p>
    <w:p>
      <w:pPr>
        <w:numPr>
          <w:ilvl w:val="0"/>
          <w:numId w:val="1003"/>
        </w:numPr>
        <w:pStyle w:val="Compact"/>
      </w:pPr>
      <w:r>
        <w:rPr>
          <w:bCs/>
          <w:b/>
        </w:rPr>
        <w:t xml:space="preserve">Reporting:</w:t>
      </w:r>
      <w:r>
        <w:t xml:space="preserve"> </w:t>
      </w:r>
      <w:r>
        <w:t xml:space="preserve">A detailed report will be prepared, summarizing the findings and providing recommendations for network optimization.</w:t>
      </w:r>
    </w:p>
    <w:p>
      <w:pPr>
        <w:pStyle w:val="FirstParagraph"/>
      </w:pPr>
      <w:r>
        <w:t xml:space="preserve">5. Equipment and Tools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Equipment</w:t>
            </w:r>
          </w:p>
        </w:tc>
        <w:tc>
          <w:tcPr/>
          <w:p>
            <w:pPr>
              <w:pStyle w:val="Compact"/>
              <w:jc w:val="left"/>
            </w:pPr>
            <w:r>
              <w:t xml:space="preserve">Description</w:t>
            </w:r>
          </w:p>
        </w:tc>
      </w:tr>
      <w:tr>
        <w:tc>
          <w:tcPr/>
          <w:p>
            <w:pPr>
              <w:pStyle w:val="Compact"/>
              <w:jc w:val="left"/>
            </w:pPr>
            <w:r>
              <w:t xml:space="preserve">Spectrum Analyzer</w:t>
            </w:r>
          </w:p>
        </w:tc>
        <w:tc>
          <w:tcPr/>
          <w:p>
            <w:pPr>
              <w:pStyle w:val="Compact"/>
              <w:jc w:val="left"/>
            </w:pPr>
            <w:r>
              <w:t xml:space="preserve">Used to measure signal strength and identify interference.</w:t>
            </w:r>
          </w:p>
        </w:tc>
      </w:tr>
      <w:tr>
        <w:tc>
          <w:tcPr/>
          <w:p>
            <w:pPr>
              <w:pStyle w:val="Compact"/>
              <w:jc w:val="left"/>
            </w:pPr>
            <w:r>
              <w:t xml:space="preserve">Signal Generator</w:t>
            </w:r>
          </w:p>
        </w:tc>
        <w:tc>
          <w:tcPr/>
          <w:p>
            <w:pPr>
              <w:pStyle w:val="Compact"/>
              <w:jc w:val="left"/>
            </w:pPr>
            <w:r>
              <w:t xml:space="preserve">Used to simulate various network conditions.</w:t>
            </w:r>
          </w:p>
        </w:tc>
      </w:tr>
      <w:tr>
        <w:tc>
          <w:tcPr/>
          <w:p>
            <w:pPr>
              <w:pStyle w:val="Compact"/>
              <w:jc w:val="left"/>
            </w:pPr>
            <w:r>
              <w:t xml:space="preserve">Mobile Devices</w:t>
            </w:r>
          </w:p>
        </w:tc>
        <w:tc>
          <w:tcPr/>
          <w:p>
            <w:pPr>
              <w:pStyle w:val="Compact"/>
              <w:jc w:val="left"/>
            </w:pPr>
            <w:r>
              <w:t xml:space="preserve">Equipped with 5G modems for real-world performance testing.</w:t>
            </w:r>
          </w:p>
        </w:tc>
      </w:tr>
      <w:tr>
        <w:tc>
          <w:tcPr/>
          <w:p>
            <w:pPr>
              <w:pStyle w:val="Compact"/>
              <w:jc w:val="left"/>
            </w:pPr>
            <w:r>
              <w:t xml:space="preserve">GPS Receiver</w:t>
            </w:r>
          </w:p>
        </w:tc>
        <w:tc>
          <w:tcPr/>
          <w:p>
            <w:pPr>
              <w:pStyle w:val="Compact"/>
              <w:jc w:val="left"/>
            </w:pPr>
            <w:r>
              <w:t xml:space="preserve">Used to log the exact location of each measurement.</w:t>
            </w:r>
          </w:p>
        </w:tc>
      </w:tr>
      <w:tr>
        <w:tc>
          <w:tcPr/>
          <w:p>
            <w:pPr>
              <w:pStyle w:val="Compact"/>
              <w:jc w:val="left"/>
            </w:pPr>
            <w:r>
              <w:t xml:space="preserve">Data Logger</w:t>
            </w:r>
          </w:p>
        </w:tc>
        <w:tc>
          <w:tcPr/>
          <w:p>
            <w:pPr>
              <w:pStyle w:val="Compact"/>
              <w:jc w:val="left"/>
            </w:pPr>
            <w:r>
              <w:t xml:space="preserve">Used to record all measurement data for later analysis.</w:t>
            </w:r>
          </w:p>
        </w:tc>
      </w:tr>
    </w:tbl>
    <w:p>
      <w:pPr>
        <w:pStyle w:val="BodyText"/>
      </w:pPr>
      <w:r>
        <w:t xml:space="preserve">6. Safety and Compliance</w:t>
      </w:r>
    </w:p>
    <w:p>
      <w:pPr>
        <w:pStyle w:val="BodyText"/>
      </w:pPr>
      <w:r>
        <w:t xml:space="preserve">The Telecommunication Engineer must adhere to all safety guidelines and regulatory requirements in Spain Barcelona. This includes:</w:t>
      </w:r>
    </w:p>
    <w:p>
      <w:pPr>
        <w:numPr>
          <w:ilvl w:val="0"/>
          <w:numId w:val="1004"/>
        </w:numPr>
        <w:pStyle w:val="Compact"/>
      </w:pPr>
      <w:r>
        <w:t xml:space="preserve">Compliance with ETSI standards for electromagnetic compatibility (EMC).</w:t>
      </w:r>
    </w:p>
    <w:p>
      <w:pPr>
        <w:numPr>
          <w:ilvl w:val="0"/>
          <w:numId w:val="1004"/>
        </w:numPr>
        <w:pStyle w:val="Compact"/>
      </w:pPr>
      <w:r>
        <w:t xml:space="preserve">Adherence to local regulations regarding the use of radio frequencies.</w:t>
      </w:r>
    </w:p>
    <w:p>
      <w:pPr>
        <w:numPr>
          <w:ilvl w:val="0"/>
          <w:numId w:val="1004"/>
        </w:numPr>
        <w:pStyle w:val="Compact"/>
      </w:pPr>
      <w:r>
        <w:t xml:space="preserve">Ensuring that all equipment is properly calibrated and maintained.</w:t>
      </w:r>
    </w:p>
    <w:p>
      <w:pPr>
        <w:numPr>
          <w:ilvl w:val="0"/>
          <w:numId w:val="1004"/>
        </w:numPr>
        <w:pStyle w:val="Compact"/>
      </w:pPr>
      <w:r>
        <w:t xml:space="preserve">Wearing appropriate personal protective equipment (PPE) when necessary.</w:t>
      </w:r>
    </w:p>
    <w:p>
      <w:pPr>
        <w:pStyle w:val="FirstParagraph"/>
      </w:pPr>
      <w:r>
        <w:t xml:space="preserve">7. Data Management</w:t>
      </w:r>
    </w:p>
    <w:p>
      <w:pPr>
        <w:pStyle w:val="BodyText"/>
      </w:pPr>
      <w:r>
        <w:t xml:space="preserve">All data collected during the experiment will be stored securely and managed in accordance with the General Data Protection Regulation (GDPR). The Telecommunication Engineer will ensure that:</w:t>
      </w:r>
    </w:p>
    <w:p>
      <w:pPr>
        <w:numPr>
          <w:ilvl w:val="0"/>
          <w:numId w:val="1005"/>
        </w:numPr>
        <w:pStyle w:val="Compact"/>
      </w:pPr>
      <w:r>
        <w:t xml:space="preserve">Data is anonymized where necessary.</w:t>
      </w:r>
    </w:p>
    <w:p>
      <w:pPr>
        <w:numPr>
          <w:ilvl w:val="0"/>
          <w:numId w:val="1005"/>
        </w:numPr>
        <w:pStyle w:val="Compact"/>
      </w:pPr>
      <w:r>
        <w:t xml:space="preserve">Access to data is restricted to authorized personnel.</w:t>
      </w:r>
    </w:p>
    <w:p>
      <w:pPr>
        <w:numPr>
          <w:ilvl w:val="0"/>
          <w:numId w:val="1005"/>
        </w:numPr>
        <w:pStyle w:val="Compact"/>
      </w:pPr>
      <w:r>
        <w:t xml:space="preserve">Data is backed up regularly to prevent loss.</w:t>
      </w:r>
    </w:p>
    <w:p>
      <w:pPr>
        <w:pStyle w:val="FirstParagraph"/>
      </w:pPr>
      <w:r>
        <w:t xml:space="preserve">8.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Phase</w:t>
            </w:r>
          </w:p>
        </w:tc>
        <w:tc>
          <w:tcPr/>
          <w:p>
            <w:pPr>
              <w:pStyle w:val="Compact"/>
              <w:jc w:val="left"/>
            </w:pPr>
            <w:r>
              <w:t xml:space="preserve">Duration</w:t>
            </w:r>
          </w:p>
        </w:tc>
      </w:tr>
      <w:tr>
        <w:tc>
          <w:tcPr/>
          <w:p>
            <w:pPr>
              <w:pStyle w:val="Compact"/>
              <w:jc w:val="left"/>
            </w:pPr>
            <w:r>
              <w:t xml:space="preserve">Preparation</w:t>
            </w:r>
          </w:p>
        </w:tc>
        <w:tc>
          <w:tcPr/>
          <w:p>
            <w:pPr>
              <w:pStyle w:val="Compact"/>
              <w:jc w:val="left"/>
            </w:pPr>
            <w:r>
              <w:t xml:space="preserve">1 week</w:t>
            </w:r>
          </w:p>
        </w:tc>
      </w:tr>
      <w:tr>
        <w:tc>
          <w:tcPr/>
          <w:p>
            <w:pPr>
              <w:pStyle w:val="Compact"/>
              <w:jc w:val="left"/>
            </w:pPr>
            <w:r>
              <w:t xml:space="preserve">Data Collection</w:t>
            </w:r>
          </w:p>
        </w:tc>
        <w:tc>
          <w:tcPr/>
          <w:p>
            <w:pPr>
              <w:pStyle w:val="Compact"/>
              <w:jc w:val="left"/>
            </w:pPr>
            <w:r>
              <w:t xml:space="preserve">3 weeks</w:t>
            </w:r>
          </w:p>
        </w:tc>
      </w:tr>
      <w:tr>
        <w:tc>
          <w:tcPr/>
          <w:p>
            <w:pPr>
              <w:pStyle w:val="Compact"/>
              <w:jc w:val="left"/>
            </w:pPr>
            <w:r>
              <w:t xml:space="preserve">Data Analysis</w:t>
            </w:r>
          </w:p>
        </w:tc>
        <w:tc>
          <w:tcPr/>
          <w:p>
            <w:pPr>
              <w:pStyle w:val="Compact"/>
              <w:jc w:val="left"/>
            </w:pPr>
            <w:r>
              <w:t xml:space="preserve">2 weeks</w:t>
            </w:r>
          </w:p>
        </w:tc>
      </w:tr>
      <w:tr>
        <w:tc>
          <w:tcPr/>
          <w:p>
            <w:pPr>
              <w:pStyle w:val="Compact"/>
              <w:jc w:val="left"/>
            </w:pPr>
            <w:r>
              <w:t xml:space="preserve">Reporting</w:t>
            </w:r>
          </w:p>
        </w:tc>
        <w:tc>
          <w:tcPr/>
          <w:p>
            <w:pPr>
              <w:pStyle w:val="Compact"/>
              <w:jc w:val="left"/>
            </w:pPr>
            <w:r>
              <w:t xml:space="preserve">1 week</w:t>
            </w:r>
          </w:p>
        </w:tc>
      </w:tr>
    </w:tbl>
    <w:p>
      <w:pPr>
        <w:pStyle w:val="BodyText"/>
      </w:pPr>
      <w:r>
        <w:t xml:space="preserve">9. Conclusion</w:t>
      </w:r>
    </w:p>
    <w:p>
      <w:pPr>
        <w:pStyle w:val="BodyText"/>
      </w:pPr>
      <w:r>
        <w:t xml:space="preserve">This Experiment Protocol provides a structured approach for the Telecommunication Engineer to evaluate 5G NR network performance in urban environments within Spain Barcelona. By following the outlined procedures, the engineer will be able to gather accurate and reliable data, leading to informed decisions regarding network optimization and improvement.</w:t>
      </w:r>
    </w:p>
    <w:p>
      <w:pPr>
        <w:pStyle w:val="BodyText"/>
      </w:pPr>
      <w:r>
        <w:t xml:space="preserve">Document Version: 1.0</w:t>
      </w:r>
    </w:p>
    <w:p>
      <w:pPr>
        <w:pStyle w:val="BodyText"/>
      </w:pPr>
      <w:r>
        <w:t xml:space="preserve">Prepared by: [Telecommunication Engineer Name]</w:t>
      </w:r>
    </w:p>
    <w:p>
      <w:pPr>
        <w:pStyle w:val="BodyText"/>
      </w:pPr>
      <w:r>
        <w:t xml:space="preserve">Approved by: [Supervisor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Telecommunication Engineer - Spain Barcelona</dc:title>
  <dc:creator/>
  <dc:language>en</dc:language>
  <cp:keywords/>
  <dcterms:created xsi:type="dcterms:W3CDTF">2026-10-10T00:31:46Z</dcterms:created>
  <dcterms:modified xsi:type="dcterms:W3CDTF">2026-10-10T00:31:46Z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