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Experiment</w:t>
      </w:r>
      <w:r>
        <w:t xml:space="preserve"> </w:t>
      </w:r>
      <w:r>
        <w:t xml:space="preserve">Protocol:</w:t>
      </w:r>
      <w:r>
        <w:t xml:space="preserve"> </w:t>
      </w:r>
      <w:r>
        <w:t xml:space="preserve">Videographer</w:t>
      </w:r>
      <w:r>
        <w:t xml:space="preserve"> </w:t>
      </w:r>
      <w:r>
        <w:t xml:space="preserve">Operational</w:t>
      </w:r>
      <w:r>
        <w:t xml:space="preserve"> </w:t>
      </w:r>
      <w:r>
        <w:t xml:space="preserve">Standards</w:t>
      </w:r>
      <w:r>
        <w:t xml:space="preserve"> </w:t>
      </w:r>
      <w:r>
        <w:t xml:space="preserve">in</w:t>
      </w:r>
      <w:r>
        <w:t xml:space="preserve"> </w:t>
      </w:r>
      <w:r>
        <w:t xml:space="preserve">Argentina</w:t>
      </w:r>
      <w:r>
        <w:t xml:space="preserve"> </w:t>
      </w:r>
      <w:r>
        <w:t xml:space="preserve">Córdoba</w:t>
      </w:r>
    </w:p>
    <w:bookmarkStart w:id="30" w:name="Xc55ee9b41d30b7fb313a75f33f7edf5996af5c2"/>
    <w:p>
      <w:pPr>
        <w:pStyle w:val="Heading1"/>
      </w:pPr>
      <w:r>
        <w:t xml:space="preserve">Experiment Protocol: Videographer Operational Standards in Argentina Córdoba</w:t>
      </w:r>
    </w:p>
    <w:p>
      <w:pPr>
        <w:pStyle w:val="FirstParagraph"/>
      </w:pPr>
      <w:r>
        <w:rPr>
          <w:bCs/>
          <w:b/>
        </w:rPr>
        <w:t xml:space="preserve">Document ID:</w:t>
      </w:r>
      <w:r>
        <w:t xml:space="preserve"> </w:t>
      </w:r>
      <w:r>
        <w:t xml:space="preserve">EXP-VID-CBA-2024-001</w:t>
      </w:r>
    </w:p>
    <w:p>
      <w:pPr>
        <w:pStyle w:val="BodyText"/>
      </w:pPr>
      <w:r>
        <w:rPr>
          <w:bCs/>
          <w:b/>
        </w:rPr>
        <w:t xml:space="preserve">Subject:</w:t>
      </w:r>
      <w:r>
        <w:t xml:space="preserve"> </w:t>
      </w:r>
      <w:r>
        <w:t xml:space="preserve">Videographer Performance and Environmental Adaptation</w:t>
      </w:r>
    </w:p>
    <w:p>
      <w:pPr>
        <w:pStyle w:val="BodyText"/>
      </w:pPr>
      <w:r>
        <w:rPr>
          <w:bCs/>
          <w:b/>
        </w:rPr>
        <w:t xml:space="preserve">Location:</w:t>
      </w:r>
      <w:r>
        <w:t xml:space="preserve"> </w:t>
      </w:r>
      <w:r>
        <w:t xml:space="preserve">Córdoba, Argentina</w:t>
      </w:r>
    </w:p>
    <w:p>
      <w:pPr>
        <w:pStyle w:val="BodyText"/>
      </w:pPr>
      <w:r>
        <w:rPr>
          <w:bCs/>
          <w:b/>
        </w:rPr>
        <w:t xml:space="preserve">Language:</w:t>
      </w:r>
      <w:r>
        <w:t xml:space="preserve"> </w:t>
      </w:r>
      <w:r>
        <w:t xml:space="preserve">English</w:t>
      </w:r>
    </w:p>
    <w:p>
      <w:pPr>
        <w:pStyle w:val="BodyText"/>
      </w:pPr>
      <w:r>
        <w:rPr>
          <w:bCs/>
          <w:b/>
        </w:rPr>
        <w:t xml:space="preserve">Status:</w:t>
      </w:r>
      <w:r>
        <w:t xml:space="preserve"> </w:t>
      </w:r>
      <w:r>
        <w:t xml:space="preserve">Active</w:t>
      </w:r>
    </w:p>
    <w:bookmarkStart w:id="20" w:name="introduction-and-objective"/>
    <w:p>
      <w:pPr>
        <w:pStyle w:val="Heading2"/>
      </w:pPr>
      <w:r>
        <w:t xml:space="preserve">1. Introduction and Objective</w:t>
      </w:r>
    </w:p>
    <w:p>
      <w:pPr>
        <w:pStyle w:val="FirstParagraph"/>
      </w:pPr>
      <w:r>
        <w:t xml:space="preserve">This Experiment Protocol outlines the standardized procedures for evaluating the operational capabilities of a professional Videographer within the specific geographic, cultural, and climatic context of Córdoba, Argentina. The primary objective is to assess the Videographer's technical proficiency, adaptability to local environmental conditions, and ability to capture high-fidelity visual data while adhering to local regulations and cultural norms.</w:t>
      </w:r>
    </w:p>
    <w:p>
      <w:pPr>
        <w:pStyle w:val="BodyText"/>
      </w:pPr>
      <w:r>
        <w:t xml:space="preserve">Córdoba, known as the "Pearl of the South," presents a unique testing ground due to its diverse topography, ranging from the urban density of the city center and the historic district of Alta Gracia to the rugged landscapes of the Sierras de Córdoba. This protocol ensures that the Videographer is tested not only on camera operation but also on logistical planning and situational awareness specific to this Argentine province.</w:t>
      </w:r>
    </w:p>
    <w:bookmarkEnd w:id="20"/>
    <w:bookmarkStart w:id="21" w:name="scope-of-the-experiment"/>
    <w:p>
      <w:pPr>
        <w:pStyle w:val="Heading2"/>
      </w:pPr>
      <w:r>
        <w:t xml:space="preserve">2. Scope of the Experiment</w:t>
      </w:r>
    </w:p>
    <w:p>
      <w:pPr>
        <w:pStyle w:val="FirstParagraph"/>
      </w:pPr>
      <w:r>
        <w:t xml:space="preserve">The scope of this experiment encompasses three primary phases: Pre-Production Planning, On-Site Execution, and Post-Production Analysis. The Videographer will be required to document a series of controlled scenarios that simulate real-world production challenges found in Córdoba. These scenarios include urban interviews in the city center, landscape cinematography in the Sierras, and event coverage in local venues.</w:t>
      </w:r>
    </w:p>
    <w:p>
      <w:pPr>
        <w:pStyle w:val="BodyText"/>
      </w:pPr>
      <w:r>
        <w:t xml:space="preserve">The experiment aims to measure the Videographer's ability to manage lighting variations typical of the region's high-altitude sunlight, audio capture in noisy urban environments, and equipment durability against the region's variable weather patterns.</w:t>
      </w:r>
    </w:p>
    <w:bookmarkEnd w:id="21"/>
    <w:bookmarkStart w:id="22" w:name="X56f50d1422d71ed1506be32e7af827e06864e80"/>
    <w:p>
      <w:pPr>
        <w:pStyle w:val="Heading2"/>
      </w:pPr>
      <w:r>
        <w:t xml:space="preserve">3. Environmental and Geographic Considerations</w:t>
      </w:r>
    </w:p>
    <w:p>
      <w:pPr>
        <w:pStyle w:val="FirstParagraph"/>
      </w:pPr>
      <w:r>
        <w:t xml:space="preserve">The Videographer must demonstrate a thorough understanding of the environmental factors inherent to Argentina Córdoba. The province experiences a humid subtropical climate with distinct seasons. During the experiment, the Videographer will be evaluated on their preparation for:</w:t>
      </w:r>
    </w:p>
    <w:p>
      <w:pPr>
        <w:numPr>
          <w:ilvl w:val="0"/>
          <w:numId w:val="1001"/>
        </w:numPr>
        <w:pStyle w:val="Compact"/>
      </w:pPr>
      <w:r>
        <w:rPr>
          <w:bCs/>
          <w:b/>
        </w:rPr>
        <w:t xml:space="preserve">High-Altitude Lighting:</w:t>
      </w:r>
      <w:r>
        <w:t xml:space="preserve"> </w:t>
      </w:r>
      <w:r>
        <w:t xml:space="preserve">Córdoba sits at an elevation of approximately 400 meters above sea level. The Videographer must utilize appropriate ND filters and lighting ratios to manage the intense, direct sunlight common in the region, particularly during midday shoots in open areas like the Parque Sarmiento.</w:t>
      </w:r>
    </w:p>
    <w:p>
      <w:pPr>
        <w:numPr>
          <w:ilvl w:val="0"/>
          <w:numId w:val="1001"/>
        </w:numPr>
        <w:pStyle w:val="Compact"/>
      </w:pPr>
      <w:r>
        <w:rPr>
          <w:bCs/>
          <w:b/>
        </w:rPr>
        <w:t xml:space="preserve">Temperature Fluctuations:</w:t>
      </w:r>
      <w:r>
        <w:t xml:space="preserve"> </w:t>
      </w:r>
      <w:r>
        <w:t xml:space="preserve">The Videographer must ensure equipment is protected from rapid temperature changes, which can occur when moving between air-conditioned urban interiors and the hot exterior, or when filming in the cooler Sierras de Córdoba.</w:t>
      </w:r>
    </w:p>
    <w:p>
      <w:pPr>
        <w:numPr>
          <w:ilvl w:val="0"/>
          <w:numId w:val="1001"/>
        </w:numPr>
        <w:pStyle w:val="Compact"/>
      </w:pPr>
      <w:r>
        <w:rPr>
          <w:bCs/>
          <w:b/>
        </w:rPr>
        <w:t xml:space="preserve">Terrain Accessibility:</w:t>
      </w:r>
      <w:r>
        <w:t xml:space="preserve"> </w:t>
      </w:r>
      <w:r>
        <w:t xml:space="preserve">The protocol includes filming in uneven terrain. The Videographer must demonstrate proficiency in stabilizing equipment while navigating the cobblestone streets of the historic center or the dirt roads of rural Córdoba.</w:t>
      </w:r>
    </w:p>
    <w:bookmarkEnd w:id="22"/>
    <w:bookmarkStart w:id="25" w:name="X341020d392af8ff81bb86c72453e4b1ce9574fa"/>
    <w:p>
      <w:pPr>
        <w:pStyle w:val="Heading2"/>
      </w:pPr>
      <w:r>
        <w:t xml:space="preserve">4. Technical Requirements for the Videographer</w:t>
      </w:r>
    </w:p>
    <w:p>
      <w:pPr>
        <w:pStyle w:val="FirstParagraph"/>
      </w:pPr>
      <w:r>
        <w:t xml:space="preserve">To participate in this experiment, the Videographer must meet the following technical criteria. These standards are designed to ensure that the visual output meets professional broadcast and digital distribution quality.</w:t>
      </w:r>
    </w:p>
    <w:bookmarkStart w:id="23" w:name="equipment-standards"/>
    <w:p>
      <w:pPr>
        <w:pStyle w:val="Heading3"/>
      </w:pPr>
      <w:r>
        <w:t xml:space="preserve">4.1 Equipment Standards</w:t>
      </w:r>
    </w:p>
    <w:p>
      <w:pPr>
        <w:pStyle w:val="FirstParagraph"/>
      </w:pPr>
      <w:r>
        <w:t xml:space="preserve">The Videographer must utilize cinema-grade or professional mirrorless cameras capable of recording in 4K resolution at a minimum of 24 frames per second. The kit must include:</w:t>
      </w:r>
    </w:p>
    <w:p>
      <w:pPr>
        <w:numPr>
          <w:ilvl w:val="0"/>
          <w:numId w:val="1002"/>
        </w:numPr>
        <w:pStyle w:val="Compact"/>
      </w:pPr>
      <w:r>
        <w:t xml:space="preserve">Prime lenses with wide apertures (f/1.4 or f/1.8) for low-light performance in urban night scenes.</w:t>
      </w:r>
    </w:p>
    <w:p>
      <w:pPr>
        <w:numPr>
          <w:ilvl w:val="0"/>
          <w:numId w:val="1002"/>
        </w:numPr>
        <w:pStyle w:val="Compact"/>
      </w:pPr>
      <w:r>
        <w:t xml:space="preserve">Zoom lenses covering a range of 24mm to 70mm for versatility in dynamic environments.</w:t>
      </w:r>
    </w:p>
    <w:p>
      <w:pPr>
        <w:numPr>
          <w:ilvl w:val="0"/>
          <w:numId w:val="1002"/>
        </w:numPr>
        <w:pStyle w:val="Compact"/>
      </w:pPr>
      <w:r>
        <w:t xml:space="preserve">External audio recording devices with directional microphones to isolate subject audio from ambient noise.</w:t>
      </w:r>
    </w:p>
    <w:p>
      <w:pPr>
        <w:numPr>
          <w:ilvl w:val="0"/>
          <w:numId w:val="1002"/>
        </w:numPr>
        <w:pStyle w:val="Compact"/>
      </w:pPr>
      <w:r>
        <w:t xml:space="preserve">Stabilization systems, such as gimbals or tripods, suitable for the specific terrain of Córdoba.</w:t>
      </w:r>
    </w:p>
    <w:bookmarkEnd w:id="23"/>
    <w:bookmarkStart w:id="24" w:name="operational-competencies"/>
    <w:p>
      <w:pPr>
        <w:pStyle w:val="Heading3"/>
      </w:pPr>
      <w:r>
        <w:t xml:space="preserve">4.2 Operational Competencies</w:t>
      </w:r>
    </w:p>
    <w:p>
      <w:pPr>
        <w:pStyle w:val="FirstParagraph"/>
      </w:pPr>
      <w:r>
        <w:t xml:space="preserve">The Videographer must demonstrate mastery over exposure control, color grading principles, and composition. Specifically, the Videographer must be able to adjust white balance settings to accurately represent the natural colors of the Argentine landscape, avoiding color casts that may result from the region's specific atmospheric conditions.</w:t>
      </w:r>
    </w:p>
    <w:bookmarkEnd w:id="24"/>
    <w:bookmarkEnd w:id="25"/>
    <w:bookmarkStart w:id="26" w:name="cultural-and-legal-compliance"/>
    <w:p>
      <w:pPr>
        <w:pStyle w:val="Heading2"/>
      </w:pPr>
      <w:r>
        <w:t xml:space="preserve">5. Cultural and Legal Compliance</w:t>
      </w:r>
    </w:p>
    <w:p>
      <w:pPr>
        <w:pStyle w:val="FirstParagraph"/>
      </w:pPr>
      <w:r>
        <w:t xml:space="preserve">A critical component of this Experiment Protocol is the Videographer's adherence to local laws and cultural etiquette in Argentina Córdoba. The Videographer is expected to:</w:t>
      </w:r>
    </w:p>
    <w:p>
      <w:pPr>
        <w:numPr>
          <w:ilvl w:val="0"/>
          <w:numId w:val="1003"/>
        </w:numPr>
        <w:pStyle w:val="Compact"/>
      </w:pPr>
      <w:r>
        <w:rPr>
          <w:bCs/>
          <w:b/>
        </w:rPr>
        <w:t xml:space="preserve">Obtain Permits:</w:t>
      </w:r>
      <w:r>
        <w:t xml:space="preserve"> </w:t>
      </w:r>
      <w:r>
        <w:t xml:space="preserve">Secure necessary filming permits from the municipal authorities of Córdoba for any public space usage, including parks, plazas, and streets.</w:t>
      </w:r>
    </w:p>
    <w:p>
      <w:pPr>
        <w:numPr>
          <w:ilvl w:val="0"/>
          <w:numId w:val="1003"/>
        </w:numPr>
        <w:pStyle w:val="Compact"/>
      </w:pPr>
      <w:r>
        <w:rPr>
          <w:bCs/>
          <w:b/>
        </w:rPr>
        <w:t xml:space="preserve">Respect Privacy:</w:t>
      </w:r>
      <w:r>
        <w:t xml:space="preserve"> </w:t>
      </w:r>
      <w:r>
        <w:t xml:space="preserve">Adhere to Argentine privacy laws regarding the filming of individuals in public spaces. Consent forms must be obtained for all identifiable subjects.</w:t>
      </w:r>
    </w:p>
    <w:p>
      <w:pPr>
        <w:numPr>
          <w:ilvl w:val="0"/>
          <w:numId w:val="1003"/>
        </w:numPr>
        <w:pStyle w:val="Compact"/>
      </w:pPr>
      <w:r>
        <w:rPr>
          <w:bCs/>
          <w:b/>
        </w:rPr>
        <w:t xml:space="preserve">Cultural Sensitivity:</w:t>
      </w:r>
      <w:r>
        <w:t xml:space="preserve"> </w:t>
      </w:r>
      <w:r>
        <w:t xml:space="preserve">Demonstrate respect for local customs and traditions. This includes appropriate behavior when filming in religious sites, such as the Cathedral of Córdoba, or during local festivals.</w:t>
      </w:r>
    </w:p>
    <w:bookmarkEnd w:id="26"/>
    <w:bookmarkStart w:id="27" w:name="experimental-procedure"/>
    <w:p>
      <w:pPr>
        <w:pStyle w:val="Heading2"/>
      </w:pPr>
      <w:r>
        <w:t xml:space="preserve">6. Experimental Procedure</w:t>
      </w:r>
    </w:p>
    <w:p>
      <w:pPr>
        <w:pStyle w:val="FirstParagraph"/>
      </w:pPr>
      <w:r>
        <w:t xml:space="preserve">The experiment will be conducted over a period of five days. The Videographer will be assigned specific tasks each day, which will be evaluated by a panel of experts.</w:t>
      </w:r>
    </w:p>
    <w:p>
      <w:pPr>
        <w:numPr>
          <w:ilvl w:val="0"/>
          <w:numId w:val="1004"/>
        </w:numPr>
        <w:pStyle w:val="Compact"/>
      </w:pPr>
      <w:r>
        <w:rPr>
          <w:bCs/>
          <w:b/>
        </w:rPr>
        <w:t xml:space="preserve">Day 1: Urban Documentation.</w:t>
      </w:r>
      <w:r>
        <w:t xml:space="preserve"> </w:t>
      </w:r>
      <w:r>
        <w:t xml:space="preserve">The Videographer will capture footage of daily life in the city center of Córdoba, focusing on architectural details and street interactions.</w:t>
      </w:r>
    </w:p>
    <w:p>
      <w:pPr>
        <w:numPr>
          <w:ilvl w:val="0"/>
          <w:numId w:val="1004"/>
        </w:numPr>
        <w:pStyle w:val="Compact"/>
      </w:pPr>
      <w:r>
        <w:rPr>
          <w:bCs/>
          <w:b/>
        </w:rPr>
        <w:t xml:space="preserve">Day 2: Landscape Cinematography.</w:t>
      </w:r>
      <w:r>
        <w:t xml:space="preserve"> </w:t>
      </w:r>
      <w:r>
        <w:t xml:space="preserve">The Videographer will travel to the Sierras de Córdoba to capture wide-angle shots of the natural landscape, testing their ability to handle challenging terrain and lighting.</w:t>
      </w:r>
    </w:p>
    <w:p>
      <w:pPr>
        <w:numPr>
          <w:ilvl w:val="0"/>
          <w:numId w:val="1004"/>
        </w:numPr>
        <w:pStyle w:val="Compact"/>
      </w:pPr>
      <w:r>
        <w:rPr>
          <w:bCs/>
          <w:b/>
        </w:rPr>
        <w:t xml:space="preserve">Day 3: Interview Setup.</w:t>
      </w:r>
      <w:r>
        <w:t xml:space="preserve"> </w:t>
      </w:r>
      <w:r>
        <w:t xml:space="preserve">The Videographer will conduct a simulated interview in a controlled indoor environment, testing their lighting and audio setup skills.</w:t>
      </w:r>
    </w:p>
    <w:p>
      <w:pPr>
        <w:numPr>
          <w:ilvl w:val="0"/>
          <w:numId w:val="1004"/>
        </w:numPr>
        <w:pStyle w:val="Compact"/>
      </w:pPr>
      <w:r>
        <w:rPr>
          <w:bCs/>
          <w:b/>
        </w:rPr>
        <w:t xml:space="preserve">Day 4: Event Coverage.</w:t>
      </w:r>
      <w:r>
        <w:t xml:space="preserve"> </w:t>
      </w:r>
      <w:r>
        <w:t xml:space="preserve">The Videographer will cover a local event, testing their ability to work quickly and adapt to changing conditions.</w:t>
      </w:r>
    </w:p>
    <w:p>
      <w:pPr>
        <w:numPr>
          <w:ilvl w:val="0"/>
          <w:numId w:val="1004"/>
        </w:numPr>
        <w:pStyle w:val="Compact"/>
      </w:pPr>
      <w:r>
        <w:rPr>
          <w:bCs/>
          <w:b/>
        </w:rPr>
        <w:t xml:space="preserve">Day 5: Post-Production Review.</w:t>
      </w:r>
      <w:r>
        <w:t xml:space="preserve"> </w:t>
      </w:r>
      <w:r>
        <w:t xml:space="preserve">The Videographer will submit a rough cut of the footage, which will be reviewed for technical quality and narrative coherence.</w:t>
      </w:r>
    </w:p>
    <w:bookmarkEnd w:id="27"/>
    <w:bookmarkStart w:id="28" w:name="evaluation-criteria"/>
    <w:p>
      <w:pPr>
        <w:pStyle w:val="Heading2"/>
      </w:pPr>
      <w:r>
        <w:t xml:space="preserve">7. Evaluation Criteria</w:t>
      </w:r>
    </w:p>
    <w:p>
      <w:pPr>
        <w:pStyle w:val="FirstParagraph"/>
      </w:pPr>
      <w:r>
        <w:t xml:space="preserve">The Videographer's performance will be evaluated based on the following criteria:</w:t>
      </w:r>
    </w:p>
    <w:p>
      <w:pPr>
        <w:numPr>
          <w:ilvl w:val="0"/>
          <w:numId w:val="1005"/>
        </w:numPr>
        <w:pStyle w:val="Compact"/>
      </w:pPr>
      <w:r>
        <w:rPr>
          <w:bCs/>
          <w:b/>
        </w:rPr>
        <w:t xml:space="preserve">Technical Quality:</w:t>
      </w:r>
      <w:r>
        <w:t xml:space="preserve"> </w:t>
      </w:r>
      <w:r>
        <w:t xml:space="preserve">Sharpness, exposure, color accuracy, and audio clarity.</w:t>
      </w:r>
    </w:p>
    <w:p>
      <w:pPr>
        <w:numPr>
          <w:ilvl w:val="0"/>
          <w:numId w:val="1005"/>
        </w:numPr>
        <w:pStyle w:val="Compact"/>
      </w:pPr>
      <w:r>
        <w:rPr>
          <w:bCs/>
          <w:b/>
        </w:rPr>
        <w:t xml:space="preserve">Creativity:</w:t>
      </w:r>
      <w:r>
        <w:t xml:space="preserve"> </w:t>
      </w:r>
      <w:r>
        <w:t xml:space="preserve">Composition, framing, and storytelling ability.</w:t>
      </w:r>
    </w:p>
    <w:p>
      <w:pPr>
        <w:numPr>
          <w:ilvl w:val="0"/>
          <w:numId w:val="1005"/>
        </w:numPr>
        <w:pStyle w:val="Compact"/>
      </w:pPr>
      <w:r>
        <w:rPr>
          <w:bCs/>
          <w:b/>
        </w:rPr>
        <w:t xml:space="preserve">Adaptability:</w:t>
      </w:r>
      <w:r>
        <w:t xml:space="preserve"> </w:t>
      </w:r>
      <w:r>
        <w:t xml:space="preserve">Ability to adjust to environmental and logistical challenges.</w:t>
      </w:r>
    </w:p>
    <w:p>
      <w:pPr>
        <w:numPr>
          <w:ilvl w:val="0"/>
          <w:numId w:val="1005"/>
        </w:numPr>
        <w:pStyle w:val="Compact"/>
      </w:pPr>
      <w:r>
        <w:rPr>
          <w:bCs/>
          <w:b/>
        </w:rPr>
        <w:t xml:space="preserve">Compliance:</w:t>
      </w:r>
      <w:r>
        <w:t xml:space="preserve"> </w:t>
      </w:r>
      <w:r>
        <w:t xml:space="preserve">Adherence to local laws, permits, and cultural norms.</w:t>
      </w:r>
    </w:p>
    <w:bookmarkEnd w:id="28"/>
    <w:bookmarkStart w:id="29" w:name="conclusion"/>
    <w:p>
      <w:pPr>
        <w:pStyle w:val="Heading2"/>
      </w:pPr>
      <w:r>
        <w:t xml:space="preserve">8. Conclusion</w:t>
      </w:r>
    </w:p>
    <w:p>
      <w:pPr>
        <w:pStyle w:val="FirstParagraph"/>
      </w:pPr>
      <w:r>
        <w:t xml:space="preserve">This Experiment Protocol provides a comprehensive framework for assessing the capabilities of a Videographer in the unique context of Argentina Córdoba. By focusing on technical proficiency, environmental adaptability, and cultural compliance, this protocol ensures that the Videographer is fully prepared to deliver high-quality visual content that accurately represents the region. The results of this experiment will be used to refine training programs and operational standards for future videography projects in the area.</w:t>
      </w:r>
    </w:p>
    <w:p>
      <w:pPr>
        <w:pStyle w:val="BodyText"/>
      </w:pPr>
      <w:r>
        <w:t xml:space="preserve">Note: This document is a formal protocol and must be followed strictly by all participating Videographers. Any deviations from the protocol must be documented and justified in writing.</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Experiment Protocol: Videographer Operational Standards in Argentina Córdoba</dc:title>
  <dc:creator/>
  <dc:language>en</dc:language>
  <cp:keywords/>
  <dcterms:created xsi:type="dcterms:W3CDTF">2026-10-10T03:41:31Z</dcterms:created>
  <dcterms:modified xsi:type="dcterms:W3CDTF">2026-10-10T03:41:31Z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