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7" w:name="X8a39710515f68010ab783d63c15529fe63848fa"/>
    <w:p>
      <w:pPr>
        <w:pStyle w:val="Heading1"/>
      </w:pPr>
      <w:r>
        <w:t xml:space="preserve">Experiment Protocol: Videographer Operations in Nigeria Lagos</w:t>
      </w:r>
    </w:p>
    <w:p>
      <w:pPr>
        <w:pStyle w:val="FirstParagraph"/>
      </w:pPr>
      <w:r>
        <w:rPr>
          <w:bCs/>
          <w:b/>
        </w:rPr>
        <w:t xml:space="preserve">Protocol ID:</w:t>
      </w:r>
      <w:r>
        <w:t xml:space="preserve"> </w:t>
      </w:r>
      <w:r>
        <w:t xml:space="preserve">NG-LAG-VID-2024-001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Lagos, Nigeria</w:t>
      </w:r>
    </w:p>
    <w:p>
      <w:pPr>
        <w:pStyle w:val="BodyText"/>
      </w:pPr>
      <w:r>
        <w:rPr>
          <w:bCs/>
          <w:b/>
        </w:rPr>
        <w:t xml:space="preserve">Subject:</w:t>
      </w:r>
      <w:r>
        <w:t xml:space="preserve"> </w:t>
      </w:r>
      <w:r>
        <w:t xml:space="preserve">Videographer</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 controlled observational study involving a professional Videographer operating within the metropolitan area of Lagos, Nigeria. The primary objective is to evaluate the operational efficiency, technical adaptability, and logistical challenges faced by a Videographer when capturing high-quality visual content in the dynamic urban environment of Lagos.</w:t>
      </w:r>
    </w:p>
    <w:p>
      <w:pPr>
        <w:pStyle w:val="BodyText"/>
      </w:pPr>
      <w:r>
        <w:t xml:space="preserve">Lagos presents a unique experimental environment due to its high population density, complex traffic patterns, diverse lighting conditions, and vibrant cultural landscape. This protocol ensures that the Videographer adheres to strict safety, legal, and technical standards while gathering data or producing content for the experiment.</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phases of the experiment, including pre-production planning, on-site filming in Lagos, post-production analysis, and equipment maintenance.</w:t>
      </w:r>
    </w:p>
    <w:p>
      <w:pPr>
        <w:pStyle w:val="BodyText"/>
      </w:pPr>
      <w:r>
        <w:rPr>
          <w:bCs/>
          <w:b/>
        </w:rPr>
        <w:t xml:space="preserve">2.2 Key Definitions:</w:t>
      </w:r>
    </w:p>
    <w:p>
      <w:pPr>
        <w:numPr>
          <w:ilvl w:val="0"/>
          <w:numId w:val="1001"/>
        </w:numPr>
        <w:pStyle w:val="Compact"/>
      </w:pPr>
      <w:r>
        <w:rPr>
          <w:bCs/>
          <w:b/>
        </w:rPr>
        <w:t xml:space="preserve">Videographer:</w:t>
      </w:r>
      <w:r>
        <w:t xml:space="preserve"> </w:t>
      </w:r>
      <w:r>
        <w:t xml:space="preserve">The primary operator responsible for camera handling, lighting setup, audio recording, and visual composition.</w:t>
      </w:r>
    </w:p>
    <w:p>
      <w:pPr>
        <w:numPr>
          <w:ilvl w:val="0"/>
          <w:numId w:val="1001"/>
        </w:numPr>
        <w:pStyle w:val="Compact"/>
      </w:pPr>
      <w:r>
        <w:rPr>
          <w:bCs/>
          <w:b/>
        </w:rPr>
        <w:t xml:space="preserve">Nigeria Lagos:</w:t>
      </w:r>
      <w:r>
        <w:t xml:space="preserve"> </w:t>
      </w:r>
      <w:r>
        <w:t xml:space="preserve">The specific geographic and cultural context of the experiment, encompassing areas such as Victoria Island, Lekki, Ikeja, and mainland districts.</w:t>
      </w:r>
    </w:p>
    <w:p>
      <w:pPr>
        <w:numPr>
          <w:ilvl w:val="0"/>
          <w:numId w:val="1001"/>
        </w:numPr>
        <w:pStyle w:val="Compact"/>
      </w:pPr>
      <w:r>
        <w:rPr>
          <w:bCs/>
          <w:b/>
        </w:rPr>
        <w:t xml:space="preserve">Experiment Protocol:</w:t>
      </w:r>
      <w:r>
        <w:t xml:space="preserve"> </w:t>
      </w:r>
      <w:r>
        <w:t xml:space="preserve">The governing document that dictates the methodology, safety measures, and ethical considerations for the study.</w:t>
      </w:r>
    </w:p>
    <w:bookmarkEnd w:id="21"/>
    <w:bookmarkStart w:id="22" w:name="pre-production-requirements"/>
    <w:p>
      <w:pPr>
        <w:pStyle w:val="Heading2"/>
      </w:pPr>
      <w:r>
        <w:t xml:space="preserve">3. Pre-Production Requirements</w:t>
      </w:r>
    </w:p>
    <w:p>
      <w:pPr>
        <w:pStyle w:val="FirstParagraph"/>
      </w:pPr>
      <w:r>
        <w:t xml:space="preserve">Before the Videographer commences operations in Lagos, the following preparatory steps must be completed:</w:t>
      </w:r>
    </w:p>
    <w:p>
      <w:pPr>
        <w:numPr>
          <w:ilvl w:val="0"/>
          <w:numId w:val="1002"/>
        </w:numPr>
        <w:pStyle w:val="Compact"/>
      </w:pPr>
      <w:r>
        <w:rPr>
          <w:bCs/>
          <w:b/>
        </w:rPr>
        <w:t xml:space="preserve">Location Scouting:</w:t>
      </w:r>
      <w:r>
        <w:t xml:space="preserve"> </w:t>
      </w:r>
      <w:r>
        <w:t xml:space="preserve">The Videographer must conduct a preliminary survey of selected locations in Lagos to assess lighting, noise levels, and accessibility. Special attention must be paid to areas with high pedestrian traffic or restricted access.</w:t>
      </w:r>
    </w:p>
    <w:p>
      <w:pPr>
        <w:numPr>
          <w:ilvl w:val="0"/>
          <w:numId w:val="1002"/>
        </w:numPr>
        <w:pStyle w:val="Compact"/>
      </w:pPr>
      <w:r>
        <w:rPr>
          <w:bCs/>
          <w:b/>
        </w:rPr>
        <w:t xml:space="preserve">Permits and Legal Compliance:</w:t>
      </w:r>
      <w:r>
        <w:t xml:space="preserve"> </w:t>
      </w:r>
      <w:r>
        <w:t xml:space="preserve">The Videographer must obtain all necessary filming permits from relevant Nigerian authorities, including the Lagos State Ministry of Information and Culture. Failure to secure permits may result in legal complications or confiscation of equipment.</w:t>
      </w:r>
    </w:p>
    <w:p>
      <w:pPr>
        <w:numPr>
          <w:ilvl w:val="0"/>
          <w:numId w:val="1002"/>
        </w:numPr>
        <w:pStyle w:val="Compact"/>
      </w:pPr>
      <w:r>
        <w:rPr>
          <w:bCs/>
          <w:b/>
        </w:rPr>
        <w:t xml:space="preserve">Equipment Checklist:</w:t>
      </w:r>
      <w:r>
        <w:t xml:space="preserve"> </w:t>
      </w:r>
      <w:r>
        <w:t xml:space="preserve">The Videographer must verify that all equipment, including cameras, lenses, tripods, drones (if applicable), and audio recorders, is in optimal working condition. Backup batteries and memory cards are mandatory due to potential power fluctuations in Lagos.</w:t>
      </w:r>
    </w:p>
    <w:p>
      <w:pPr>
        <w:numPr>
          <w:ilvl w:val="0"/>
          <w:numId w:val="1002"/>
        </w:numPr>
        <w:pStyle w:val="Compact"/>
      </w:pPr>
      <w:r>
        <w:rPr>
          <w:bCs/>
          <w:b/>
        </w:rPr>
        <w:t xml:space="preserve">Weather Considerations:</w:t>
      </w:r>
      <w:r>
        <w:t xml:space="preserve"> </w:t>
      </w:r>
      <w:r>
        <w:t xml:space="preserve">Given Lagos's tropical climate, the Videographer must monitor weather forecasts and prepare for sudden rainfall or high humidity, which can affect equipment performance.</w:t>
      </w:r>
    </w:p>
    <w:bookmarkEnd w:id="22"/>
    <w:bookmarkStart w:id="23" w:name="operational-procedures"/>
    <w:p>
      <w:pPr>
        <w:pStyle w:val="Heading2"/>
      </w:pPr>
      <w:r>
        <w:t xml:space="preserve">4. Operational Procedures</w:t>
      </w:r>
    </w:p>
    <w:p>
      <w:pPr>
        <w:pStyle w:val="FirstParagraph"/>
      </w:pPr>
      <w:r>
        <w:rPr>
          <w:bCs/>
          <w:b/>
        </w:rPr>
        <w:t xml:space="preserve">4.1 On-Site Setup:</w:t>
      </w:r>
    </w:p>
    <w:p>
      <w:pPr>
        <w:pStyle w:val="BodyText"/>
      </w:pPr>
      <w:r>
        <w:t xml:space="preserve">Upon arrival at the designated location in Lagos, the Videographer must:</w:t>
      </w:r>
    </w:p>
    <w:p>
      <w:pPr>
        <w:numPr>
          <w:ilvl w:val="0"/>
          <w:numId w:val="1003"/>
        </w:numPr>
        <w:pStyle w:val="Compact"/>
      </w:pPr>
      <w:r>
        <w:t xml:space="preserve">Establish a secure workspace for equipment, ensuring protection from dust, moisture, and unauthorized access.</w:t>
      </w:r>
    </w:p>
    <w:p>
      <w:pPr>
        <w:numPr>
          <w:ilvl w:val="0"/>
          <w:numId w:val="1003"/>
        </w:numPr>
        <w:pStyle w:val="Compact"/>
      </w:pPr>
      <w:r>
        <w:t xml:space="preserve">Conduct a sound check to identify ambient noise sources, such as traffic or construction, which are common in Lagos.</w:t>
      </w:r>
    </w:p>
    <w:p>
      <w:pPr>
        <w:numPr>
          <w:ilvl w:val="0"/>
          <w:numId w:val="1003"/>
        </w:numPr>
        <w:pStyle w:val="Compact"/>
      </w:pPr>
      <w:r>
        <w:t xml:space="preserve">Adjust camera settings to accommodate varying lighting conditions, utilizing natural light where possible and supplemental lighting when necessary.</w:t>
      </w:r>
    </w:p>
    <w:p>
      <w:pPr>
        <w:pStyle w:val="FirstParagraph"/>
      </w:pPr>
      <w:r>
        <w:rPr>
          <w:bCs/>
          <w:b/>
        </w:rPr>
        <w:t xml:space="preserve">4.2 Filming Guidelines:</w:t>
      </w:r>
    </w:p>
    <w:p>
      <w:pPr>
        <w:pStyle w:val="BodyText"/>
      </w:pPr>
      <w:r>
        <w:t xml:space="preserve">The Videographer must adhere to the following guidelines during filming:</w:t>
      </w:r>
    </w:p>
    <w:p>
      <w:pPr>
        <w:numPr>
          <w:ilvl w:val="0"/>
          <w:numId w:val="1004"/>
        </w:numPr>
        <w:pStyle w:val="Compact"/>
      </w:pPr>
      <w:r>
        <w:rPr>
          <w:bCs/>
          <w:b/>
        </w:rPr>
        <w:t xml:space="preserve">Subject Interaction:</w:t>
      </w:r>
      <w:r>
        <w:t xml:space="preserve"> </w:t>
      </w:r>
      <w:r>
        <w:t xml:space="preserve">When filming individuals in public spaces, the Videographer must obtain verbal or written consent, respecting local cultural norms and privacy expectations.</w:t>
      </w:r>
    </w:p>
    <w:p>
      <w:pPr>
        <w:numPr>
          <w:ilvl w:val="0"/>
          <w:numId w:val="1004"/>
        </w:numPr>
        <w:pStyle w:val="Compact"/>
      </w:pPr>
      <w:r>
        <w:rPr>
          <w:bCs/>
          <w:b/>
        </w:rPr>
        <w:t xml:space="preserve">Stability and Composition:</w:t>
      </w:r>
      <w:r>
        <w:t xml:space="preserve"> </w:t>
      </w:r>
      <w:r>
        <w:t xml:space="preserve">The Videographer must prioritize stable shots and thoughtful composition, accounting for the chaotic nature of Lagos streets. The use of gimbals or stabilizers is recommended.</w:t>
      </w:r>
    </w:p>
    <w:p>
      <w:pPr>
        <w:numPr>
          <w:ilvl w:val="0"/>
          <w:numId w:val="1004"/>
        </w:numPr>
        <w:pStyle w:val="Compact"/>
      </w:pPr>
      <w:r>
        <w:rPr>
          <w:bCs/>
          <w:b/>
        </w:rPr>
        <w:t xml:space="preserve">Audio Quality:</w:t>
      </w:r>
      <w:r>
        <w:t xml:space="preserve"> </w:t>
      </w:r>
      <w:r>
        <w:t xml:space="preserve">The Videographer must use directional microphones or windshields to minimize background noise, ensuring clear audio capture despite the bustling environment.</w:t>
      </w:r>
    </w:p>
    <w:p>
      <w:pPr>
        <w:pStyle w:val="FirstParagraph"/>
      </w:pPr>
      <w:r>
        <w:rPr>
          <w:bCs/>
          <w:b/>
        </w:rPr>
        <w:t xml:space="preserve">4.3 Safety Protocols:</w:t>
      </w:r>
    </w:p>
    <w:p>
      <w:pPr>
        <w:pStyle w:val="BodyText"/>
      </w:pPr>
      <w:r>
        <w:t xml:space="preserve">Safety is paramount in this Experiment Protocol. The Videographer must:</w:t>
      </w:r>
    </w:p>
    <w:p>
      <w:pPr>
        <w:numPr>
          <w:ilvl w:val="0"/>
          <w:numId w:val="1005"/>
        </w:numPr>
        <w:pStyle w:val="Compact"/>
      </w:pPr>
      <w:r>
        <w:t xml:space="preserve">Avoid filming in areas known for high crime rates or political unrest.</w:t>
      </w:r>
    </w:p>
    <w:p>
      <w:pPr>
        <w:numPr>
          <w:ilvl w:val="0"/>
          <w:numId w:val="1005"/>
        </w:numPr>
        <w:pStyle w:val="Compact"/>
      </w:pPr>
      <w:r>
        <w:t xml:space="preserve">Be aware of traffic hazards, particularly when filming near major roads or intersections in Lagos.</w:t>
      </w:r>
    </w:p>
    <w:p>
      <w:pPr>
        <w:numPr>
          <w:ilvl w:val="0"/>
          <w:numId w:val="1005"/>
        </w:numPr>
        <w:pStyle w:val="Compact"/>
      </w:pPr>
      <w:r>
        <w:t xml:space="preserve">Carry a first-aid kit and emergency contact information at all times.</w:t>
      </w:r>
    </w:p>
    <w:bookmarkEnd w:id="23"/>
    <w:bookmarkStart w:id="24" w:name="post-production-and-data-management"/>
    <w:p>
      <w:pPr>
        <w:pStyle w:val="Heading2"/>
      </w:pPr>
      <w:r>
        <w:t xml:space="preserve">5. Post-Production and Data Management</w:t>
      </w:r>
    </w:p>
    <w:p>
      <w:pPr>
        <w:pStyle w:val="FirstParagraph"/>
      </w:pPr>
      <w:r>
        <w:rPr>
          <w:bCs/>
          <w:b/>
        </w:rPr>
        <w:t xml:space="preserve">5.1 Data Backup:</w:t>
      </w:r>
    </w:p>
    <w:p>
      <w:pPr>
        <w:pStyle w:val="BodyText"/>
      </w:pPr>
      <w:r>
        <w:t xml:space="preserve">Immediately after each filming session, the Videographer must back up all footage to at least two separate storage devices. This is critical to prevent data loss due to equipment failure or theft.</w:t>
      </w:r>
    </w:p>
    <w:p>
      <w:pPr>
        <w:pStyle w:val="BodyText"/>
      </w:pPr>
      <w:r>
        <w:rPr>
          <w:bCs/>
          <w:b/>
        </w:rPr>
        <w:t xml:space="preserve">5.2 Editing Standards:</w:t>
      </w:r>
    </w:p>
    <w:p>
      <w:pPr>
        <w:pStyle w:val="BodyText"/>
      </w:pPr>
      <w:r>
        <w:t xml:space="preserve">The Videographer must edit the footage according to the experiment's requirements, ensuring that the final product accurately reflects the conditions and events captured in Lagos. Color grading and audio enhancement should be applied consistently.</w:t>
      </w:r>
    </w:p>
    <w:p>
      <w:pPr>
        <w:pStyle w:val="BodyText"/>
      </w:pPr>
      <w:r>
        <w:rPr>
          <w:bCs/>
          <w:b/>
        </w:rPr>
        <w:t xml:space="preserve">5.3 Documentation:</w:t>
      </w:r>
    </w:p>
    <w:p>
      <w:pPr>
        <w:pStyle w:val="BodyText"/>
      </w:pPr>
      <w:r>
        <w:t xml:space="preserve">The Videographer must maintain a detailed log of all filming activities, including dates, times, locations, and any challenges encountered. This documentation will be integral to the analysis phase of the experiment.</w:t>
      </w:r>
    </w:p>
    <w:bookmarkEnd w:id="24"/>
    <w:bookmarkStart w:id="25" w:name="ethical-considerations"/>
    <w:p>
      <w:pPr>
        <w:pStyle w:val="Heading2"/>
      </w:pPr>
      <w:r>
        <w:t xml:space="preserve">6. Ethical Considerations</w:t>
      </w:r>
    </w:p>
    <w:p>
      <w:pPr>
        <w:pStyle w:val="FirstParagraph"/>
      </w:pPr>
      <w:r>
        <w:t xml:space="preserve">This Experiment Protocol emphasizes ethical conduct throughout the Videographer's operations in Nigeria Lagos. Key ethical considerations include:</w:t>
      </w:r>
    </w:p>
    <w:p>
      <w:pPr>
        <w:numPr>
          <w:ilvl w:val="0"/>
          <w:numId w:val="1006"/>
        </w:numPr>
        <w:pStyle w:val="Compact"/>
      </w:pPr>
      <w:r>
        <w:rPr>
          <w:bCs/>
          <w:b/>
        </w:rPr>
        <w:t xml:space="preserve">Informed Consent:</w:t>
      </w:r>
      <w:r>
        <w:t xml:space="preserve"> </w:t>
      </w:r>
      <w:r>
        <w:t xml:space="preserve">All participants must be fully informed about the purpose of the experiment and their role in it.</w:t>
      </w:r>
    </w:p>
    <w:p>
      <w:pPr>
        <w:numPr>
          <w:ilvl w:val="0"/>
          <w:numId w:val="1006"/>
        </w:numPr>
        <w:pStyle w:val="Compact"/>
      </w:pPr>
      <w:r>
        <w:rPr>
          <w:bCs/>
          <w:b/>
        </w:rPr>
        <w:t xml:space="preserve">Respect for Local Culture:</w:t>
      </w:r>
      <w:r>
        <w:t xml:space="preserve"> </w:t>
      </w:r>
      <w:r>
        <w:t xml:space="preserve">The Videographer must be sensitive to local customs, traditions, and religious practices, avoiding any actions that may be deemed disrespectful or offensive.</w:t>
      </w:r>
    </w:p>
    <w:p>
      <w:pPr>
        <w:numPr>
          <w:ilvl w:val="0"/>
          <w:numId w:val="1006"/>
        </w:numPr>
        <w:pStyle w:val="Compact"/>
      </w:pPr>
      <w:r>
        <w:rPr>
          <w:bCs/>
          <w:b/>
        </w:rPr>
        <w:t xml:space="preserve">Confidentiality:</w:t>
      </w:r>
      <w:r>
        <w:t xml:space="preserve"> </w:t>
      </w:r>
      <w:r>
        <w:t xml:space="preserve">Personal information and identifiable footage of participants must be handled with strict confidentiality, in compliance with Nigerian data protection laws.</w:t>
      </w:r>
    </w:p>
    <w:bookmarkEnd w:id="25"/>
    <w:bookmarkStart w:id="26" w:name="conclusion"/>
    <w:p>
      <w:pPr>
        <w:pStyle w:val="Heading2"/>
      </w:pPr>
      <w:r>
        <w:t xml:space="preserve">7. Conclusion</w:t>
      </w:r>
    </w:p>
    <w:p>
      <w:pPr>
        <w:pStyle w:val="FirstParagraph"/>
      </w:pPr>
      <w:r>
        <w:t xml:space="preserve">This Experiment Protocol provides a comprehensive framework for the Videographer to conduct operations in Nigeria Lagos effectively and responsibly. By adhering to these guidelines, the Videographer will ensure the integrity of the experiment, the safety of all participants, and the production of high-quality visual data that accurately represents the unique environment of Lagos.</w:t>
      </w:r>
    </w:p>
    <w:p>
      <w:pPr>
        <w:pStyle w:val="BodyText"/>
      </w:pPr>
      <w:r>
        <w:t xml:space="preserve">Any deviations from this protocol must be documented and justified in writing. Regular reviews of this protocol will be conducted to incorporate lessons learned and adapt to changing conditions in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Nigeria Lagos</dc:title>
  <dc:creator/>
  <dc:language>en</dc:language>
  <cp:keywords/>
  <dcterms:created xsi:type="dcterms:W3CDTF">2026-10-10T06:25:34Z</dcterms:created>
  <dcterms:modified xsi:type="dcterms:W3CDTF">2026-10-10T06:25:34Z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