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Standards</w:t>
      </w:r>
      <w:r>
        <w:t xml:space="preserve"> </w:t>
      </w:r>
      <w:r>
        <w:t xml:space="preserve">in</w:t>
      </w:r>
      <w:r>
        <w:t xml:space="preserve"> </w:t>
      </w:r>
      <w:r>
        <w:t xml:space="preserve">Pakistan</w:t>
      </w:r>
      <w:r>
        <w:t xml:space="preserve"> </w:t>
      </w:r>
      <w:r>
        <w:t xml:space="preserve">Karachi</w:t>
      </w:r>
    </w:p>
    <w:bookmarkStart w:id="20" w:name="X75d342819f16a551451ba93f6e75767f848fa67"/>
    <w:p>
      <w:pPr>
        <w:pStyle w:val="Heading1"/>
      </w:pPr>
      <w:r>
        <w:t xml:space="preserve">Experiment Protocol: Videographer Operational Standards in Pakistan Karachi</w:t>
      </w:r>
    </w:p>
    <w:p>
      <w:pPr>
        <w:pStyle w:val="FirstParagraph"/>
      </w:pPr>
      <w:r>
        <w:rPr>
          <w:bCs/>
          <w:b/>
        </w:rPr>
        <w:t xml:space="preserve">Document ID:</w:t>
      </w:r>
      <w:r>
        <w:t xml:space="preserve"> </w:t>
      </w:r>
      <w:r>
        <w:t xml:space="preserve">EP-VID-KHI-2024-001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Karachi, Sindh, Pakistan</w:t>
      </w:r>
    </w:p>
    <w:p>
      <w:pPr>
        <w:pStyle w:val="BodyText"/>
      </w:pPr>
      <w:r>
        <w:rPr>
          <w:bCs/>
          <w:b/>
        </w:rPr>
        <w:t xml:space="preserve">Subject:</w:t>
      </w:r>
      <w:r>
        <w:t xml:space="preserve"> </w:t>
      </w:r>
      <w:r>
        <w:t xml:space="preserve">Standardized procedures for videography operations within the urban and environmental context of Karachi.</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standards, safety measures, and technical requirements for a</w:t>
      </w:r>
      <w:r>
        <w:t xml:space="preserve"> </w:t>
      </w:r>
      <w:r>
        <w:rPr>
          <w:bCs/>
          <w:b/>
        </w:rPr>
        <w:t xml:space="preserve">Videographer</w:t>
      </w:r>
      <w:r>
        <w:t xml:space="preserve"> </w:t>
      </w:r>
      <w:r>
        <w:t xml:space="preserve">conducting operations in</w:t>
      </w:r>
      <w:r>
        <w:t xml:space="preserve"> </w:t>
      </w:r>
      <w:r>
        <w:rPr>
          <w:bCs/>
          <w:b/>
        </w:rPr>
        <w:t xml:space="preserve">Pakistan Karachi</w:t>
      </w:r>
      <w:r>
        <w:t xml:space="preserve">. Karachi is a unique environment characterized by high population density, extreme climatic conditions, complex traffic patterns, and diverse cultural norms. The objective of this protocol is to ensure that all video production activities are conducted safely, legally, and with the highest technical quality, while respecting local customs and infrastructure limitations.</w:t>
      </w:r>
    </w:p>
    <w:p>
      <w:pPr>
        <w:pStyle w:val="BodyText"/>
      </w:pPr>
      <w:r>
        <w:t xml:space="preserve">The protocol serves as a mandatory guideline for all personnel involved in the experiment, ensuring consistency in data collection (footage) and minimizing risks associated with urban videography in a developing metropolis.</w:t>
      </w:r>
    </w:p>
    <w:bookmarkEnd w:id="21"/>
    <w:bookmarkStart w:id="24" w:name="pre-production-requirements"/>
    <w:p>
      <w:pPr>
        <w:pStyle w:val="Heading2"/>
      </w:pPr>
      <w:r>
        <w:t xml:space="preserve">2. Pre-Production Requirements</w:t>
      </w:r>
    </w:p>
    <w:bookmarkStart w:id="22" w:name="legal-and-administrative-compliance"/>
    <w:p>
      <w:pPr>
        <w:pStyle w:val="Heading3"/>
      </w:pPr>
      <w:r>
        <w:t xml:space="preserve">2.1 Legal and Administrative Compliance</w:t>
      </w:r>
    </w:p>
    <w:p>
      <w:pPr>
        <w:pStyle w:val="FirstParagraph"/>
      </w:pPr>
      <w:r>
        <w:t xml:space="preserve">Before any camera is activated, the</w:t>
      </w:r>
      <w:r>
        <w:t xml:space="preserve"> </w:t>
      </w:r>
      <w:r>
        <w:rPr>
          <w:bCs/>
          <w:b/>
        </w:rPr>
        <w:t xml:space="preserve">Videographer</w:t>
      </w:r>
      <w:r>
        <w:t xml:space="preserve"> </w:t>
      </w:r>
      <w:r>
        <w:t xml:space="preserve">must secure necessary permissions. In</w:t>
      </w:r>
      <w:r>
        <w:t xml:space="preserve"> </w:t>
      </w:r>
      <w:r>
        <w:rPr>
          <w:bCs/>
          <w:b/>
        </w:rPr>
        <w:t xml:space="preserve">Pakistan Karachi</w:t>
      </w:r>
      <w:r>
        <w:t xml:space="preserve">, filming in public spaces often requires clearance from local authorities.</w:t>
      </w:r>
    </w:p>
    <w:p>
      <w:pPr>
        <w:numPr>
          <w:ilvl w:val="0"/>
          <w:numId w:val="1001"/>
        </w:numPr>
        <w:pStyle w:val="Compact"/>
      </w:pPr>
      <w:r>
        <w:rPr>
          <w:bCs/>
          <w:b/>
        </w:rPr>
        <w:t xml:space="preserve">Police Clearance:</w:t>
      </w:r>
      <w:r>
        <w:t xml:space="preserve"> </w:t>
      </w:r>
      <w:r>
        <w:t xml:space="preserve">Obtain a No Objection Certificate (NOC) from the Karachi Metropolitan Police (KMP) for any large-scale shoot or use of drones.</w:t>
      </w:r>
    </w:p>
    <w:p>
      <w:pPr>
        <w:numPr>
          <w:ilvl w:val="0"/>
          <w:numId w:val="1001"/>
        </w:numPr>
        <w:pStyle w:val="Compact"/>
      </w:pPr>
      <w:r>
        <w:rPr>
          <w:bCs/>
          <w:b/>
        </w:rPr>
        <w:t xml:space="preserve">Location Permits:</w:t>
      </w:r>
      <w:r>
        <w:t xml:space="preserve"> </w:t>
      </w:r>
      <w:r>
        <w:t xml:space="preserve">Secure written permission from property owners or municipal bodies (KMC) for private or semi-public locations.</w:t>
      </w:r>
    </w:p>
    <w:p>
      <w:pPr>
        <w:numPr>
          <w:ilvl w:val="0"/>
          <w:numId w:val="1001"/>
        </w:numPr>
        <w:pStyle w:val="Compact"/>
      </w:pPr>
      <w:r>
        <w:rPr>
          <w:bCs/>
          <w:b/>
        </w:rPr>
        <w:t xml:space="preserve">Religious Sensitivity:</w:t>
      </w:r>
      <w:r>
        <w:t xml:space="preserve"> </w:t>
      </w:r>
      <w:r>
        <w:t xml:space="preserve">Ensure no filming occurs inside mosques or religious sites without explicit permission from the local Imam or management, adhering to Islamic cultural norms prevalent in the region.</w:t>
      </w:r>
    </w:p>
    <w:bookmarkEnd w:id="22"/>
    <w:bookmarkStart w:id="23" w:name="Xa3c46a774a369e2b7c3eff2da7b405140dcb26a"/>
    <w:p>
      <w:pPr>
        <w:pStyle w:val="Heading3"/>
      </w:pPr>
      <w:r>
        <w:t xml:space="preserve">2.2 Equipment Preparation for Environmental Conditions</w:t>
      </w:r>
    </w:p>
    <w:p>
      <w:pPr>
        <w:pStyle w:val="FirstParagraph"/>
      </w:pPr>
      <w:r>
        <w:t xml:space="preserve">Karachi experiences high humidity, heat, and dust. The</w:t>
      </w:r>
      <w:r>
        <w:t xml:space="preserve"> </w:t>
      </w:r>
      <w:r>
        <w:rPr>
          <w:bCs/>
          <w:b/>
        </w:rPr>
        <w:t xml:space="preserve">Videographer</w:t>
      </w:r>
      <w:r>
        <w:t xml:space="preserve"> </w:t>
      </w:r>
      <w:r>
        <w:t xml:space="preserve">must prepare equipment accordingly:</w:t>
      </w:r>
    </w:p>
    <w:p>
      <w:pPr>
        <w:numPr>
          <w:ilvl w:val="0"/>
          <w:numId w:val="1002"/>
        </w:numPr>
        <w:pStyle w:val="Compact"/>
      </w:pPr>
      <w:r>
        <w:rPr>
          <w:bCs/>
          <w:b/>
        </w:rPr>
        <w:t xml:space="preserve">Heat Management:</w:t>
      </w:r>
      <w:r>
        <w:t xml:space="preserve"> </w:t>
      </w:r>
      <w:r>
        <w:t xml:space="preserve">Use external battery packs to prevent overheating of camera bodies during long shoots in temperatures exceeding 35°C (95°F).</w:t>
      </w:r>
    </w:p>
    <w:p>
      <w:pPr>
        <w:numPr>
          <w:ilvl w:val="0"/>
          <w:numId w:val="1002"/>
        </w:numPr>
        <w:pStyle w:val="Compact"/>
      </w:pPr>
      <w:r>
        <w:rPr>
          <w:bCs/>
          <w:b/>
        </w:rPr>
        <w:t xml:space="preserve">Dust Protection:</w:t>
      </w:r>
      <w:r>
        <w:t xml:space="preserve"> </w:t>
      </w:r>
      <w:r>
        <w:t xml:space="preserve">All lenses and sensors must be protected with UV filters and lens hoods. Use rain covers even in dry conditions to protect against dust storms.</w:t>
      </w:r>
    </w:p>
    <w:p>
      <w:pPr>
        <w:numPr>
          <w:ilvl w:val="0"/>
          <w:numId w:val="1002"/>
        </w:numPr>
        <w:pStyle w:val="Compact"/>
      </w:pPr>
      <w:r>
        <w:rPr>
          <w:bCs/>
          <w:b/>
        </w:rPr>
        <w:t xml:space="preserve">Power Supply:</w:t>
      </w:r>
      <w:r>
        <w:t xml:space="preserve"> </w:t>
      </w:r>
      <w:r>
        <w:t xml:space="preserve">Due to potential load shedding (power outages), carry at least three fully charged battery sets and portable power banks.</w:t>
      </w:r>
    </w:p>
    <w:bookmarkEnd w:id="23"/>
    <w:bookmarkEnd w:id="24"/>
    <w:bookmarkStart w:id="27" w:name="operational-procedures"/>
    <w:p>
      <w:pPr>
        <w:pStyle w:val="Heading2"/>
      </w:pPr>
      <w:r>
        <w:t xml:space="preserve">3. Operational Procedures</w:t>
      </w:r>
    </w:p>
    <w:bookmarkStart w:id="25" w:name="safety-protocols"/>
    <w:p>
      <w:pPr>
        <w:pStyle w:val="Heading3"/>
      </w:pPr>
      <w:r>
        <w:t xml:space="preserve">3.1 Safety Protocols</w:t>
      </w:r>
    </w:p>
    <w:p>
      <w:pPr>
        <w:pStyle w:val="FirstParagraph"/>
      </w:pPr>
      <w:r>
        <w:t xml:space="preserve">The safety of the</w:t>
      </w:r>
      <w:r>
        <w:t xml:space="preserve"> </w:t>
      </w:r>
      <w:r>
        <w:rPr>
          <w:bCs/>
          <w:b/>
        </w:rPr>
        <w:t xml:space="preserve">Videographer</w:t>
      </w:r>
      <w:r>
        <w:t xml:space="preserve"> </w:t>
      </w:r>
      <w:r>
        <w:t xml:space="preserve">and the crew is paramount. Karachi’s traffic and street conditions require heightened awareness.</w:t>
      </w:r>
    </w:p>
    <w:p>
      <w:pPr>
        <w:numPr>
          <w:ilvl w:val="0"/>
          <w:numId w:val="1003"/>
        </w:numPr>
        <w:pStyle w:val="Compact"/>
      </w:pPr>
      <w:r>
        <w:rPr>
          <w:bCs/>
          <w:b/>
        </w:rPr>
        <w:t xml:space="preserve">Traffic Awareness:</w:t>
      </w:r>
      <w:r>
        <w:t xml:space="preserve"> </w:t>
      </w:r>
      <w:r>
        <w:t xml:space="preserve">When filming on streets such as Shahrah-e-Faisal or I.I. Chundrigar Road, the crew must wear high-visibility vests. Never block traffic flow without police escort.</w:t>
      </w:r>
    </w:p>
    <w:p>
      <w:pPr>
        <w:numPr>
          <w:ilvl w:val="0"/>
          <w:numId w:val="1003"/>
        </w:numPr>
        <w:pStyle w:val="Compact"/>
      </w:pPr>
      <w:r>
        <w:rPr>
          <w:bCs/>
          <w:b/>
        </w:rPr>
        <w:t xml:space="preserve">Personal Security:</w:t>
      </w:r>
      <w:r>
        <w:t xml:space="preserve"> </w:t>
      </w:r>
      <w:r>
        <w:t xml:space="preserve">Avoid filming in isolated areas after dark. In crowded areas like Empress Market or Saddar, be vigilant against pickpocketing and maintain control of expensive equipment.</w:t>
      </w:r>
    </w:p>
    <w:p>
      <w:pPr>
        <w:numPr>
          <w:ilvl w:val="0"/>
          <w:numId w:val="1003"/>
        </w:numPr>
        <w:pStyle w:val="Compact"/>
      </w:pPr>
      <w:r>
        <w:rPr>
          <w:bCs/>
          <w:b/>
        </w:rPr>
        <w:t xml:space="preserve">Hydration:</w:t>
      </w:r>
      <w:r>
        <w:t xml:space="preserve"> </w:t>
      </w:r>
      <w:r>
        <w:t xml:space="preserve">The crew must consume at least 3 liters of water per day to prevent heatstroke.</w:t>
      </w:r>
    </w:p>
    <w:bookmarkEnd w:id="25"/>
    <w:bookmarkStart w:id="26" w:name="cultural-and-social-etiquette"/>
    <w:p>
      <w:pPr>
        <w:pStyle w:val="Heading3"/>
      </w:pPr>
      <w:r>
        <w:t xml:space="preserve">3.2 Cultural and Social Etiquette</w:t>
      </w:r>
    </w:p>
    <w:p>
      <w:pPr>
        <w:pStyle w:val="FirstParagraph"/>
      </w:pPr>
      <w:r>
        <w:t xml:space="preserve">Respecting local culture is critical for the success of the experiment in</w:t>
      </w:r>
      <w:r>
        <w:t xml:space="preserve"> </w:t>
      </w:r>
      <w:r>
        <w:rPr>
          <w:bCs/>
          <w:b/>
        </w:rPr>
        <w:t xml:space="preserve">Pakistan Karachi</w:t>
      </w:r>
      <w:r>
        <w:t xml:space="preserve">.</w:t>
      </w:r>
    </w:p>
    <w:p>
      <w:pPr>
        <w:numPr>
          <w:ilvl w:val="0"/>
          <w:numId w:val="1004"/>
        </w:numPr>
        <w:pStyle w:val="Compact"/>
      </w:pPr>
      <w:r>
        <w:rPr>
          <w:bCs/>
          <w:b/>
        </w:rPr>
        <w:t xml:space="preserve">Privacy:</w:t>
      </w:r>
      <w:r>
        <w:t xml:space="preserve"> </w:t>
      </w:r>
      <w:r>
        <w:t xml:space="preserve">Do not film individuals without their consent, especially women and children. If filming crowds, blur faces in post-production if consent was not obtained.</w:t>
      </w:r>
    </w:p>
    <w:p>
      <w:pPr>
        <w:numPr>
          <w:ilvl w:val="0"/>
          <w:numId w:val="1004"/>
        </w:numPr>
        <w:pStyle w:val="Compact"/>
      </w:pPr>
      <w:r>
        <w:rPr>
          <w:bCs/>
          <w:b/>
        </w:rPr>
        <w:t xml:space="preserve">Dress Code:</w:t>
      </w:r>
      <w:r>
        <w:t xml:space="preserve"> </w:t>
      </w:r>
      <w:r>
        <w:t xml:space="preserve">The</w:t>
      </w:r>
      <w:r>
        <w:t xml:space="preserve"> </w:t>
      </w:r>
      <w:r>
        <w:rPr>
          <w:bCs/>
          <w:b/>
        </w:rPr>
        <w:t xml:space="preserve">Videographer</w:t>
      </w:r>
      <w:r>
        <w:t xml:space="preserve"> </w:t>
      </w:r>
      <w:r>
        <w:t xml:space="preserve">should dress modestly to blend in and show respect. Avoid revealing clothing.</w:t>
      </w:r>
    </w:p>
    <w:p>
      <w:pPr>
        <w:numPr>
          <w:ilvl w:val="0"/>
          <w:numId w:val="1004"/>
        </w:numPr>
        <w:pStyle w:val="Compact"/>
      </w:pPr>
      <w:r>
        <w:rPr>
          <w:bCs/>
          <w:b/>
        </w:rPr>
        <w:t xml:space="preserve">Language:</w:t>
      </w:r>
      <w:r>
        <w:t xml:space="preserve"> </w:t>
      </w:r>
      <w:r>
        <w:t xml:space="preserve">Basic knowledge of Urdu or Sindhi is recommended to communicate effectively with locals and gain cooperation.</w:t>
      </w:r>
    </w:p>
    <w:bookmarkEnd w:id="26"/>
    <w:bookmarkEnd w:id="27"/>
    <w:bookmarkStart w:id="28" w:name="technical-specifications"/>
    <w:p>
      <w:pPr>
        <w:pStyle w:val="Heading2"/>
      </w:pPr>
      <w:r>
        <w:t xml:space="preserve">4. Technical Specifications</w:t>
      </w:r>
    </w:p>
    <w:p>
      <w:pPr>
        <w:pStyle w:val="FirstParagraph"/>
      </w:pPr>
      <w:r>
        <w:t xml:space="preserve">To ensure the quality of the experiment data, the following technical standards must be met by the</w:t>
      </w:r>
      <w:r>
        <w:t xml:space="preserve"> </w:t>
      </w:r>
      <w:r>
        <w:rPr>
          <w:bCs/>
          <w:b/>
        </w:rPr>
        <w:t xml:space="preserve">Videographer</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Standard</w:t>
            </w:r>
          </w:p>
        </w:tc>
      </w:tr>
      <w:tr>
        <w:tc>
          <w:tcPr/>
          <w:p>
            <w:pPr>
              <w:pStyle w:val="Compact"/>
              <w:jc w:val="left"/>
            </w:pPr>
            <w:r>
              <w:t xml:space="preserve">Resolution</w:t>
            </w:r>
          </w:p>
        </w:tc>
        <w:tc>
          <w:tcPr/>
          <w:p>
            <w:pPr>
              <w:pStyle w:val="Compact"/>
              <w:jc w:val="left"/>
            </w:pPr>
            <w:r>
              <w:t xml:space="preserve">Minimum 4K UHD (3840x2160)</w:t>
            </w:r>
          </w:p>
        </w:tc>
      </w:tr>
      <w:tr>
        <w:tc>
          <w:tcPr/>
          <w:p>
            <w:pPr>
              <w:pStyle w:val="Compact"/>
              <w:jc w:val="left"/>
            </w:pPr>
            <w:r>
              <w:t xml:space="preserve">Frame Rate</w:t>
            </w:r>
          </w:p>
        </w:tc>
        <w:tc>
          <w:tcPr/>
          <w:p>
            <w:pPr>
              <w:pStyle w:val="Compact"/>
              <w:jc w:val="left"/>
            </w:pPr>
            <w:r>
              <w:t xml:space="preserve">24fps for cinematic, 60fps for slow motion</w:t>
            </w:r>
          </w:p>
        </w:tc>
      </w:tr>
      <w:tr>
        <w:tc>
          <w:tcPr/>
          <w:p>
            <w:pPr>
              <w:pStyle w:val="Compact"/>
              <w:jc w:val="left"/>
            </w:pPr>
            <w:r>
              <w:t xml:space="preserve">Color Profile</w:t>
            </w:r>
          </w:p>
        </w:tc>
        <w:tc>
          <w:tcPr/>
          <w:p>
            <w:pPr>
              <w:pStyle w:val="Compact"/>
              <w:jc w:val="left"/>
            </w:pPr>
            <w:r>
              <w:t xml:space="preserve">Log or Flat profile for maximum dynamic range</w:t>
            </w:r>
          </w:p>
        </w:tc>
      </w:tr>
      <w:tr>
        <w:tc>
          <w:tcPr/>
          <w:p>
            <w:pPr>
              <w:pStyle w:val="Compact"/>
              <w:jc w:val="left"/>
            </w:pPr>
            <w:r>
              <w:t xml:space="preserve">Audio</w:t>
            </w:r>
          </w:p>
        </w:tc>
        <w:tc>
          <w:tcPr/>
          <w:p>
            <w:pPr>
              <w:pStyle w:val="Compact"/>
              <w:jc w:val="left"/>
            </w:pPr>
            <w:r>
              <w:t xml:space="preserve">External shotgun microphone with wind protection</w:t>
            </w:r>
          </w:p>
        </w:tc>
      </w:tr>
      <w:tr>
        <w:tc>
          <w:tcPr/>
          <w:p>
            <w:pPr>
              <w:pStyle w:val="Compact"/>
              <w:jc w:val="left"/>
            </w:pPr>
            <w:r>
              <w:t xml:space="preserve">Stabilization</w:t>
            </w:r>
          </w:p>
        </w:tc>
        <w:tc>
          <w:tcPr/>
          <w:p>
            <w:pPr>
              <w:pStyle w:val="Compact"/>
              <w:jc w:val="left"/>
            </w:pPr>
            <w:r>
              <w:t xml:space="preserve">Gimbal or tripod required for all shots</w:t>
            </w:r>
          </w:p>
        </w:tc>
      </w:tr>
    </w:tbl>
    <w:bookmarkEnd w:id="28"/>
    <w:bookmarkStart w:id="31" w:name="data-management-and-post-production"/>
    <w:p>
      <w:pPr>
        <w:pStyle w:val="Heading2"/>
      </w:pPr>
      <w:r>
        <w:t xml:space="preserve">5. Data Management and Post-Production</w:t>
      </w:r>
    </w:p>
    <w:bookmarkStart w:id="29" w:name="data-backup"/>
    <w:p>
      <w:pPr>
        <w:pStyle w:val="Heading3"/>
      </w:pPr>
      <w:r>
        <w:t xml:space="preserve">5.1 Data Backup</w:t>
      </w:r>
    </w:p>
    <w:p>
      <w:pPr>
        <w:pStyle w:val="FirstParagraph"/>
      </w:pPr>
      <w:r>
        <w:t xml:space="preserve">Due to the risk of equipment theft or damage in</w:t>
      </w:r>
      <w:r>
        <w:t xml:space="preserve"> </w:t>
      </w:r>
      <w:r>
        <w:rPr>
          <w:bCs/>
          <w:b/>
        </w:rPr>
        <w:t xml:space="preserve">Pakistan Karachi</w:t>
      </w:r>
      <w:r>
        <w:t xml:space="preserve">, immediate data backup is essential.</w:t>
      </w:r>
    </w:p>
    <w:p>
      <w:pPr>
        <w:numPr>
          <w:ilvl w:val="0"/>
          <w:numId w:val="1005"/>
        </w:numPr>
        <w:pStyle w:val="Compact"/>
      </w:pPr>
      <w:r>
        <w:t xml:space="preserve">Copy all footage to two separate hard drives at the end of each day.</w:t>
      </w:r>
    </w:p>
    <w:p>
      <w:pPr>
        <w:numPr>
          <w:ilvl w:val="0"/>
          <w:numId w:val="1005"/>
        </w:numPr>
        <w:pStyle w:val="Compact"/>
      </w:pPr>
      <w:r>
        <w:t xml:space="preserve">Upload a compressed version of critical footage to a secure cloud server if internet connectivity allows.</w:t>
      </w:r>
    </w:p>
    <w:bookmarkEnd w:id="29"/>
    <w:bookmarkStart w:id="30" w:name="editing-guidelines"/>
    <w:p>
      <w:pPr>
        <w:pStyle w:val="Heading3"/>
      </w:pPr>
      <w:r>
        <w:t xml:space="preserve">5.2 Editing Guidelines</w:t>
      </w:r>
    </w:p>
    <w:p>
      <w:pPr>
        <w:pStyle w:val="FirstParagraph"/>
      </w:pPr>
      <w:r>
        <w:t xml:space="preserve">The</w:t>
      </w:r>
      <w:r>
        <w:t xml:space="preserve"> </w:t>
      </w:r>
      <w:r>
        <w:rPr>
          <w:bCs/>
          <w:b/>
        </w:rPr>
        <w:t xml:space="preserve">Videographer</w:t>
      </w:r>
      <w:r>
        <w:t xml:space="preserve"> </w:t>
      </w:r>
      <w:r>
        <w:t xml:space="preserve">must ensure that the final output accurately represents the environment without distortion. Color grading should account for the warm, dusty light typical of Karachi. Audio should be cleaned to remove excessive traffic noise where possible, but ambient sound should be preserved to maintain authenticity.</w:t>
      </w:r>
    </w:p>
    <w:bookmarkEnd w:id="30"/>
    <w:bookmarkEnd w:id="31"/>
    <w:bookmarkStart w:id="32" w:name="emergency-procedures"/>
    <w:p>
      <w:pPr>
        <w:pStyle w:val="Heading2"/>
      </w:pPr>
      <w:r>
        <w:t xml:space="preserve">6. Emergency Procedures</w:t>
      </w:r>
    </w:p>
    <w:p>
      <w:pPr>
        <w:pStyle w:val="FirstParagraph"/>
      </w:pPr>
      <w:r>
        <w:t xml:space="preserve">In case of an emergency, the</w:t>
      </w:r>
      <w:r>
        <w:t xml:space="preserve"> </w:t>
      </w:r>
      <w:r>
        <w:rPr>
          <w:bCs/>
          <w:b/>
        </w:rPr>
        <w:t xml:space="preserve">Videographer</w:t>
      </w:r>
      <w:r>
        <w:t xml:space="preserve"> </w:t>
      </w:r>
      <w:r>
        <w:t xml:space="preserve">must follow these steps:</w:t>
      </w:r>
    </w:p>
    <w:p>
      <w:pPr>
        <w:numPr>
          <w:ilvl w:val="0"/>
          <w:numId w:val="1006"/>
        </w:numPr>
        <w:pStyle w:val="Compact"/>
      </w:pPr>
      <w:r>
        <w:rPr>
          <w:bCs/>
          <w:b/>
        </w:rPr>
        <w:t xml:space="preserve">Medical Emergency:</w:t>
      </w:r>
      <w:r>
        <w:t xml:space="preserve"> </w:t>
      </w:r>
      <w:r>
        <w:t xml:space="preserve">Contact local emergency services (1122) and proceed to the nearest hospital (e.g., Aga Khan University Hospital).</w:t>
      </w:r>
    </w:p>
    <w:p>
      <w:pPr>
        <w:numPr>
          <w:ilvl w:val="0"/>
          <w:numId w:val="1006"/>
        </w:numPr>
        <w:pStyle w:val="Compact"/>
      </w:pPr>
      <w:r>
        <w:rPr>
          <w:bCs/>
          <w:b/>
        </w:rPr>
        <w:t xml:space="preserve">Security Threat:</w:t>
      </w:r>
      <w:r>
        <w:t xml:space="preserve"> </w:t>
      </w:r>
      <w:r>
        <w:t xml:space="preserve">If confronted by hostile individuals, do not resist. Leave equipment if necessary and seek safety. Contact local security contacts immediately.</w:t>
      </w:r>
    </w:p>
    <w:p>
      <w:pPr>
        <w:numPr>
          <w:ilvl w:val="0"/>
          <w:numId w:val="1006"/>
        </w:numPr>
        <w:pStyle w:val="Compact"/>
      </w:pPr>
      <w:r>
        <w:rPr>
          <w:bCs/>
          <w:b/>
        </w:rPr>
        <w:t xml:space="preserve">Equipment Loss:</w:t>
      </w:r>
      <w:r>
        <w:t xml:space="preserve"> </w:t>
      </w:r>
      <w:r>
        <w:t xml:space="preserve">File a police report immediately at the nearest station to assist with insurance claims.</w:t>
      </w:r>
    </w:p>
    <w:bookmarkEnd w:id="32"/>
    <w:bookmarkStart w:id="33" w:name="conclusion"/>
    <w:p>
      <w:pPr>
        <w:pStyle w:val="Heading2"/>
      </w:pPr>
      <w:r>
        <w:t xml:space="preserve">7. Conclusion</w:t>
      </w:r>
    </w:p>
    <w:p>
      <w:pPr>
        <w:pStyle w:val="FirstParagraph"/>
      </w:pPr>
      <w:r>
        <w:t xml:space="preserve">This Experiment Protocol provides a comprehensive framework for conducting videography operations in</w:t>
      </w:r>
      <w:r>
        <w:t xml:space="preserve"> </w:t>
      </w:r>
      <w:r>
        <w:rPr>
          <w:bCs/>
          <w:b/>
        </w:rPr>
        <w:t xml:space="preserve">Pakistan Karachi</w:t>
      </w:r>
      <w:r>
        <w:t xml:space="preserve">. By adhering to these guidelines, the</w:t>
      </w:r>
      <w:r>
        <w:t xml:space="preserve"> </w:t>
      </w:r>
      <w:r>
        <w:rPr>
          <w:bCs/>
          <w:b/>
        </w:rPr>
        <w:t xml:space="preserve">Videographer</w:t>
      </w:r>
      <w:r>
        <w:t xml:space="preserve"> </w:t>
      </w:r>
      <w:r>
        <w:t xml:space="preserve">will ensure the safety of the crew, respect for local culture, and the production of high-quality visual data. Failure to comply with this protocol may result in the termination of the experiment and potential legal consequences.</w:t>
      </w:r>
    </w:p>
    <w:p>
      <w:pPr>
        <w:pStyle w:val="BodyText"/>
      </w:pPr>
      <w:r>
        <w:rPr>
          <w:bCs/>
          <w:b/>
        </w:rPr>
        <w:t xml:space="preserve">Approved By:</w:t>
      </w:r>
      <w:r>
        <w:t xml:space="preserve"> </w:t>
      </w:r>
      <w:r>
        <w:t xml:space="preserve">Project Director</w:t>
      </w:r>
    </w:p>
    <w:p>
      <w:pPr>
        <w:pStyle w:val="BodyText"/>
      </w:pPr>
      <w:r>
        <w:rPr>
          <w:bCs/>
          <w:b/>
        </w:rPr>
        <w:t xml:space="preserve">Signature:</w:t>
      </w:r>
      <w:r>
        <w:t xml:space="preserve"> </w:t>
      </w:r>
      <w:r>
        <w:t xml:space="preserve">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Standards in Pakistan Karachi</dc:title>
  <dc:creator/>
  <dc:language>en</dc:language>
  <cp:keywords/>
  <dcterms:created xsi:type="dcterms:W3CDTF">2026-10-10T03:07:24Z</dcterms:created>
  <dcterms:modified xsi:type="dcterms:W3CDTF">2026-10-10T03:07:24Z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