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0" w:name="X096401df260ca931ff130e6446d318081fb1a78"/>
    <w:p>
      <w:pPr>
        <w:pStyle w:val="Heading1"/>
      </w:pPr>
      <w:r>
        <w:t xml:space="preserve">Experiment Protocol: Videographer Operational Assessment in Zimbabwe Harare</w:t>
      </w:r>
    </w:p>
    <w:p>
      <w:pPr>
        <w:pStyle w:val="FirstParagraph"/>
      </w:pPr>
      <w:r>
        <w:rPr>
          <w:bCs/>
          <w:b/>
        </w:rPr>
        <w:t xml:space="preserve">Document ID:</w:t>
      </w:r>
      <w:r>
        <w:t xml:space="preserve"> </w:t>
      </w:r>
      <w:r>
        <w:t xml:space="preserve">ZH-VID-EXP-2024-001</w:t>
      </w:r>
      <w:r>
        <w:br/>
      </w:r>
      <w:r>
        <w:rPr>
          <w:bCs/>
          <w:b/>
        </w:rPr>
        <w:t xml:space="preserve">Date:</w:t>
      </w:r>
      <w:r>
        <w:t xml:space="preserve"> </w:t>
      </w:r>
      <w:r>
        <w:t xml:space="preserve">October 26, 2024</w:t>
      </w:r>
      <w:r>
        <w:br/>
      </w:r>
      <w:r>
        <w:rPr>
          <w:bCs/>
          <w:b/>
        </w:rPr>
        <w:t xml:space="preserve">Location:</w:t>
      </w:r>
      <w:r>
        <w:t xml:space="preserve"> </w:t>
      </w:r>
      <w:r>
        <w:t xml:space="preserve">Harare, Zimbabwe</w:t>
      </w:r>
      <w:r>
        <w:br/>
      </w:r>
      <w:r>
        <w:rPr>
          <w:bCs/>
          <w:b/>
        </w:rPr>
        <w:t xml:space="preserve">Subject:</w:t>
      </w:r>
      <w:r>
        <w:t xml:space="preserve"> </w:t>
      </w:r>
      <w:r>
        <w:t xml:space="preserve">Videographer Performance and Environmental Adaptability</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adaptability, and technical output of a professional Videographer operating within the specific environmental and logistical conditions of Zimbabwe Harare. The primary objective is to determine how local factors—such as lighting conditions, power infrastructure, urban density, and cultural dynamics—affect the quality and efficiency of video production.</w:t>
      </w:r>
    </w:p>
    <w:p>
      <w:pPr>
        <w:pStyle w:val="BodyText"/>
      </w:pPr>
      <w:r>
        <w:t xml:space="preserve">The study aims to establish a standardized framework for videography in this region, ensuring that future projects can be executed with predictable quality standards despite the unique challenges presented by the Harare landscape.</w:t>
      </w:r>
    </w:p>
    <w:bookmarkEnd w:id="21"/>
    <w:bookmarkStart w:id="22" w:name="scope-and-context"/>
    <w:p>
      <w:pPr>
        <w:pStyle w:val="Heading2"/>
      </w:pPr>
      <w:r>
        <w:t xml:space="preserve">2. Scope and Context</w:t>
      </w:r>
    </w:p>
    <w:p>
      <w:pPr>
        <w:pStyle w:val="FirstParagraph"/>
      </w:pPr>
      <w:r>
        <w:t xml:space="preserve">The scope of this experiment is confined to the metropolitan area of Zimbabwe Harare. The Videographer will be tasked with capturing footage across three distinct zones: the Central Business District (CBD), suburban residential areas (e.g., Borrowdale or Avondale), and peri-urban environments. This geographic diversity is crucial for testing the Videographer's ability to navigate varying levels of infrastructure stability and crowd density.</w:t>
      </w:r>
    </w:p>
    <w:p>
      <w:pPr>
        <w:pStyle w:val="BodyText"/>
      </w:pPr>
      <w:r>
        <w:t xml:space="preserve">The protocol assumes the Videographer is equipped with standard professional gear, including a mirrorless or cinema camera, stabilizing equipment, and portable lighting. The experiment will not test the equipment itself, but rather the Videographer's operational competence in utilizing this equipment within the Zimbabwean context.</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Videographer selected for this experiment must have at least three years of professional experience. They must demonstrate proficiency in manual camera settings, audio recording, and basic post-production workflows. Prior experience in developing nations or challenging environments is preferred but not mandatory.</w:t>
      </w:r>
    </w:p>
    <w:bookmarkEnd w:id="23"/>
    <w:bookmarkStart w:id="24" w:name="experimental-phases"/>
    <w:p>
      <w:pPr>
        <w:pStyle w:val="Heading3"/>
      </w:pPr>
      <w:r>
        <w:t xml:space="preserve">3.2 Experimental Phases</w:t>
      </w:r>
    </w:p>
    <w:p>
      <w:pPr>
        <w:pStyle w:val="FirstParagraph"/>
      </w:pPr>
      <w:r>
        <w:t xml:space="preserve">The experiment will be conducted over a period of five days, divided into the following phases:</w:t>
      </w:r>
    </w:p>
    <w:p>
      <w:pPr>
        <w:numPr>
          <w:ilvl w:val="0"/>
          <w:numId w:val="1001"/>
        </w:numPr>
        <w:pStyle w:val="Compact"/>
      </w:pPr>
      <w:r>
        <w:rPr>
          <w:bCs/>
          <w:b/>
        </w:rPr>
        <w:t xml:space="preserve">Phase 1: Pre-Production and Logistics (Day 1):</w:t>
      </w:r>
      <w:r>
        <w:t xml:space="preserve"> </w:t>
      </w:r>
      <w:r>
        <w:t xml:space="preserve">The Videographer will plan a shooting schedule that accounts for Zimbabwe Harare's specific daylight hours and traffic patterns. They must identify locations that require permits and those that are accessible without bureaucratic delay.</w:t>
      </w:r>
    </w:p>
    <w:p>
      <w:pPr>
        <w:numPr>
          <w:ilvl w:val="0"/>
          <w:numId w:val="1001"/>
        </w:numPr>
        <w:pStyle w:val="Compact"/>
      </w:pPr>
      <w:r>
        <w:rPr>
          <w:bCs/>
          <w:b/>
        </w:rPr>
        <w:t xml:space="preserve">Phase 2: Urban Documentation (Day 2-3):</w:t>
      </w:r>
      <w:r>
        <w:t xml:space="preserve"> </w:t>
      </w:r>
      <w:r>
        <w:t xml:space="preserve">The Videographer will capture B-roll and interview footage in the CBD. This phase tests their ability to manage noise pollution, unpredictable lighting due to building shadows, and crowd control.</w:t>
      </w:r>
    </w:p>
    <w:p>
      <w:pPr>
        <w:numPr>
          <w:ilvl w:val="0"/>
          <w:numId w:val="1001"/>
        </w:numPr>
        <w:pStyle w:val="Compact"/>
      </w:pPr>
      <w:r>
        <w:rPr>
          <w:bCs/>
          <w:b/>
        </w:rPr>
        <w:t xml:space="preserve">Phase 3: Environmental Adaptability (Day 4):</w:t>
      </w:r>
      <w:r>
        <w:t xml:space="preserve"> </w:t>
      </w:r>
      <w:r>
        <w:t xml:space="preserve">The Videographer will operate in areas with limited grid power. They must demonstrate efficient battery management and the use of natural light or portable power solutions, reflecting the reality of load-shedding schedules common in Zimbabwe.</w:t>
      </w:r>
    </w:p>
    <w:p>
      <w:pPr>
        <w:numPr>
          <w:ilvl w:val="0"/>
          <w:numId w:val="1001"/>
        </w:numPr>
        <w:pStyle w:val="Compact"/>
      </w:pPr>
      <w:r>
        <w:rPr>
          <w:bCs/>
          <w:b/>
        </w:rPr>
        <w:t xml:space="preserve">Phase 4: Post-Production and Data Transfer (Day 5):</w:t>
      </w:r>
      <w:r>
        <w:t xml:space="preserve"> </w:t>
      </w:r>
      <w:r>
        <w:t xml:space="preserve">The Videographer will offload footage and perform a basic edit. This phase evaluates their workflow efficiency given potential internet bandwidth limitations in Harare.</w:t>
      </w:r>
    </w:p>
    <w:bookmarkEnd w:id="24"/>
    <w:bookmarkEnd w:id="25"/>
    <w:bookmarkStart w:id="29" w:name="operational-procedures"/>
    <w:p>
      <w:pPr>
        <w:pStyle w:val="Heading2"/>
      </w:pPr>
      <w:r>
        <w:t xml:space="preserve">4. Operational Procedures</w:t>
      </w:r>
    </w:p>
    <w:bookmarkStart w:id="26" w:name="power-management"/>
    <w:p>
      <w:pPr>
        <w:pStyle w:val="Heading3"/>
      </w:pPr>
      <w:r>
        <w:t xml:space="preserve">4.1 Power Management</w:t>
      </w:r>
    </w:p>
    <w:p>
      <w:pPr>
        <w:pStyle w:val="FirstParagraph"/>
      </w:pPr>
      <w:r>
        <w:t xml:space="preserve">Given the intermittent power supply in Zimbabwe Harare, the Videographer is required to carry a minimum of four fully charged battery sets for the camera and two for lighting equipment. The protocol mandates the use of a portable power station or car inverter as a backup. The Videographer must log every instance where power availability impacted the shooting schedule.</w:t>
      </w:r>
    </w:p>
    <w:bookmarkEnd w:id="26"/>
    <w:bookmarkStart w:id="27" w:name="data-security-and-transfer"/>
    <w:p>
      <w:pPr>
        <w:pStyle w:val="Heading3"/>
      </w:pPr>
      <w:r>
        <w:t xml:space="preserve">4.2 Data Security and Transfer</w:t>
      </w:r>
    </w:p>
    <w:p>
      <w:pPr>
        <w:pStyle w:val="FirstParagraph"/>
      </w:pPr>
      <w:r>
        <w:t xml:space="preserve">Due to variable internet connectivity in Harare, the Videographer must utilize dual-card recording slots for redundancy. Footage must be backed up to a portable SSD immediately after each shooting block. Cloud uploads are permitted only if a stable connection is verified; otherwise, physical transport of drives is the required protocol.</w:t>
      </w:r>
    </w:p>
    <w:bookmarkEnd w:id="27"/>
    <w:bookmarkStart w:id="28" w:name="cultural-and-legal-compliance"/>
    <w:p>
      <w:pPr>
        <w:pStyle w:val="Heading3"/>
      </w:pPr>
      <w:r>
        <w:t xml:space="preserve">4.3 Cultural and Legal Compliance</w:t>
      </w:r>
    </w:p>
    <w:p>
      <w:pPr>
        <w:pStyle w:val="FirstParagraph"/>
      </w:pPr>
      <w:r>
        <w:t xml:space="preserve">The Videographer must adhere to local laws regarding filming in Zimbabwe. This includes obtaining necessary permissions from the Zimbabwe Media Commission (ZMC) if required for specific subjects. The Videographer must demonstrate cultural sensitivity when filming individuals, ensuring informed consent is obtained verbally and in writing where possible. Respect for local customs in Harare is a critical metric for evaluation.</w:t>
      </w:r>
    </w:p>
    <w:bookmarkEnd w:id="28"/>
    <w:bookmarkEnd w:id="29"/>
    <w:bookmarkStart w:id="30" w:name="evaluation-metrics"/>
    <w:p>
      <w:pPr>
        <w:pStyle w:val="Heading2"/>
      </w:pPr>
      <w:r>
        <w:t xml:space="preserve">5. Evaluation Metrics</w:t>
      </w:r>
    </w:p>
    <w:p>
      <w:pPr>
        <w:pStyle w:val="FirstParagraph"/>
      </w:pPr>
      <w:r>
        <w:t xml:space="preserve">The performance of the Videographer will be assessed based on the following criteria:</w:t>
      </w:r>
    </w:p>
    <w:p>
      <w:pPr>
        <w:numPr>
          <w:ilvl w:val="0"/>
          <w:numId w:val="1002"/>
        </w:numPr>
        <w:pStyle w:val="Compact"/>
      </w:pPr>
      <w:r>
        <w:rPr>
          <w:bCs/>
          <w:b/>
        </w:rPr>
        <w:t xml:space="preserve">Technical Quality:</w:t>
      </w:r>
      <w:r>
        <w:t xml:space="preserve"> </w:t>
      </w:r>
      <w:r>
        <w:t xml:space="preserve">Sharpness, exposure accuracy, and audio clarity of the footage captured in Harare's diverse lighting conditions.</w:t>
      </w:r>
    </w:p>
    <w:p>
      <w:pPr>
        <w:numPr>
          <w:ilvl w:val="0"/>
          <w:numId w:val="1002"/>
        </w:numPr>
        <w:pStyle w:val="Compact"/>
      </w:pPr>
      <w:r>
        <w:rPr>
          <w:bCs/>
          <w:b/>
        </w:rPr>
        <w:t xml:space="preserve">Adaptability:</w:t>
      </w:r>
      <w:r>
        <w:t xml:space="preserve"> </w:t>
      </w:r>
      <w:r>
        <w:t xml:space="preserve">Ability to adjust shooting plans in response to power outages, weather changes, or unexpected logistical hurdles.</w:t>
      </w:r>
    </w:p>
    <w:p>
      <w:pPr>
        <w:numPr>
          <w:ilvl w:val="0"/>
          <w:numId w:val="1002"/>
        </w:numPr>
        <w:pStyle w:val="Compact"/>
      </w:pPr>
      <w:r>
        <w:rPr>
          <w:bCs/>
          <w:b/>
        </w:rPr>
        <w:t xml:space="preserve">Efficiency:</w:t>
      </w:r>
      <w:r>
        <w:t xml:space="preserve"> </w:t>
      </w:r>
      <w:r>
        <w:t xml:space="preserve">Time taken to set up shots and complete the daily shooting schedule.</w:t>
      </w:r>
    </w:p>
    <w:p>
      <w:pPr>
        <w:numPr>
          <w:ilvl w:val="0"/>
          <w:numId w:val="1002"/>
        </w:numPr>
        <w:pStyle w:val="Compact"/>
      </w:pPr>
      <w:r>
        <w:rPr>
          <w:bCs/>
          <w:b/>
        </w:rPr>
        <w:t xml:space="preserve">Compliance:</w:t>
      </w:r>
      <w:r>
        <w:t xml:space="preserve"> </w:t>
      </w:r>
      <w:r>
        <w:t xml:space="preserve">Adherence to local regulations and ethical standards regarding privacy and consent.</w:t>
      </w:r>
    </w:p>
    <w:p>
      <w:pPr>
        <w:numPr>
          <w:ilvl w:val="0"/>
          <w:numId w:val="1002"/>
        </w:numPr>
        <w:pStyle w:val="Compact"/>
      </w:pPr>
      <w:r>
        <w:rPr>
          <w:bCs/>
          <w:b/>
        </w:rPr>
        <w:t xml:space="preserve">Resource Management:</w:t>
      </w:r>
      <w:r>
        <w:t xml:space="preserve"> </w:t>
      </w:r>
      <w:r>
        <w:t xml:space="preserve">Effective use of batteries, memory cards, and data transfer methods.</w:t>
      </w:r>
    </w:p>
    <w:bookmarkEnd w:id="30"/>
    <w:bookmarkStart w:id="31" w:name="risk-management"/>
    <w:p>
      <w:pPr>
        <w:pStyle w:val="Heading2"/>
      </w:pPr>
      <w:r>
        <w:t xml:space="preserve">6. Risk Management</w:t>
      </w:r>
    </w:p>
    <w:p>
      <w:pPr>
        <w:pStyle w:val="FirstParagraph"/>
      </w:pPr>
      <w:r>
        <w:t xml:space="preserve">The Videographer must be aware of potential risks in Zimbabwe Harare, including petty crime and traffic congestion. The protocol requires the Videographer to avoid displaying expensive equipment unnecessarily in public spaces. A local fixer or assistant is recommended to assist with navigation and security. In the event of equipment theft or damage, the Videographer must follow the established insurance claim procedures immediately.</w:t>
      </w:r>
    </w:p>
    <w:bookmarkEnd w:id="31"/>
    <w:bookmarkStart w:id="32" w:name="conclusion"/>
    <w:p>
      <w:pPr>
        <w:pStyle w:val="Heading2"/>
      </w:pPr>
      <w:r>
        <w:t xml:space="preserve">7. Conclusion</w:t>
      </w:r>
    </w:p>
    <w:p>
      <w:pPr>
        <w:pStyle w:val="FirstParagraph"/>
      </w:pPr>
      <w:r>
        <w:t xml:space="preserve">This Experiment Protocol provides a comprehensive framework for assessing a Videographer's capabilities within the unique context of Zimbabwe Harare. By focusing on adaptability, technical skill, and cultural awareness, this document ensures that video production projects in the region are conducted professionally and effectively. The insights gained from this experiment will contribute to best practices for media production in similar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Zimbabwe Harare</dc:title>
  <dc:creator/>
  <dc:language>en</dc:language>
  <cp:keywords/>
  <dcterms:created xsi:type="dcterms:W3CDTF">2026-10-10T03:05:54Z</dcterms:created>
  <dcterms:modified xsi:type="dcterms:W3CDTF">2026-10-10T03:05:54Z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