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India</w:t>
      </w:r>
      <w:r>
        <w:t xml:space="preserve"> </w:t>
      </w:r>
      <w:r>
        <w:t xml:space="preserve">New</w:t>
      </w:r>
      <w:r>
        <w:t xml:space="preserve"> </w:t>
      </w:r>
      <w:r>
        <w:t xml:space="preserve">Delhi</w:t>
      </w:r>
    </w:p>
    <w:bookmarkStart w:id="20" w:name="X59159bce5dd90047f313afb8b809e8d258d9c32"/>
    <w:p>
      <w:pPr>
        <w:pStyle w:val="Heading1"/>
      </w:pPr>
      <w:r>
        <w:t xml:space="preserve">Experiment Protocol: Web Designer Performance and User Experience Optimization</w:t>
      </w:r>
    </w:p>
    <w:p>
      <w:pPr>
        <w:pStyle w:val="FirstParagraph"/>
      </w:pPr>
      <w:r>
        <w:rPr>
          <w:bCs/>
          <w:b/>
        </w:rPr>
        <w:t xml:space="preserve">Location:</w:t>
      </w:r>
      <w:r>
        <w:t xml:space="preserve"> </w:t>
      </w:r>
      <w:r>
        <w:t xml:space="preserve">India New Delhi</w:t>
      </w:r>
    </w:p>
    <w:p>
      <w:pPr>
        <w:pStyle w:val="BodyText"/>
      </w:pPr>
      <w:r>
        <w:rPr>
          <w:bCs/>
          <w:b/>
        </w:rPr>
        <w:t xml:space="preserve">Role Focus:</w:t>
      </w:r>
      <w:r>
        <w:t xml:space="preserve"> </w:t>
      </w:r>
      <w:r>
        <w:t xml:space="preserve">Web Designer</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methodology for evaluating the effectiveness of Web Designer strategies within the specific digital ecosystem of India New Delhi. As New Delhi serves as a major technological and commercial hub in India, the digital landscape is characterized by high mobile penetration, diverse internet speeds, and a multilingual user base. The primary objective of this experiment is to determine how specific Web Designer interventions—such as responsive design adjustments, load time optimizations, and culturally relevant UI/UX choices—impact user engagement, conversion rates, and overall satisfaction among New Delhi residents.</w:t>
      </w:r>
    </w:p>
    <w:p>
      <w:pPr>
        <w:pStyle w:val="BodyText"/>
      </w:pPr>
      <w:r>
        <w:t xml:space="preserve">The experiment aims to provide empirical data that Web Designers can use to refine their workflows, ensuring that digital products are not only aesthetically pleasing but also functionally robust within the constraints and opportunities presented by the New Delhi market.</w:t>
      </w:r>
    </w:p>
    <w:p>
      <w:pPr>
        <w:pStyle w:val="BodyText"/>
      </w:pPr>
      <w:r>
        <w:t xml:space="preserve">2. Scope and Context</w:t>
      </w:r>
    </w:p>
    <w:p>
      <w:pPr>
        <w:pStyle w:val="BodyText"/>
      </w:pPr>
      <w:r>
        <w:t xml:space="preserve">The scope of this experiment is limited to web-based platforms targeting consumers and businesses in India New Delhi. The context includes the unique challenges faced by Web Designers in this region, such as:</w:t>
      </w:r>
    </w:p>
    <w:p>
      <w:pPr>
        <w:numPr>
          <w:ilvl w:val="0"/>
          <w:numId w:val="1001"/>
        </w:numPr>
        <w:pStyle w:val="Compact"/>
      </w:pPr>
      <w:r>
        <w:rPr>
          <w:bCs/>
          <w:b/>
        </w:rPr>
        <w:t xml:space="preserve">Connectivity Variability:</w:t>
      </w:r>
      <w:r>
        <w:t xml:space="preserve"> </w:t>
      </w:r>
      <w:r>
        <w:t xml:space="preserve">Fluctuating internet speeds between 4G, 5G, and Wi-Fi networks.</w:t>
      </w:r>
    </w:p>
    <w:p>
      <w:pPr>
        <w:numPr>
          <w:ilvl w:val="0"/>
          <w:numId w:val="1001"/>
        </w:numPr>
        <w:pStyle w:val="Compact"/>
      </w:pPr>
      <w:r>
        <w:rPr>
          <w:bCs/>
          <w:b/>
        </w:rPr>
        <w:t xml:space="preserve">Device Diversity:</w:t>
      </w:r>
      <w:r>
        <w:t xml:space="preserve"> </w:t>
      </w:r>
      <w:r>
        <w:t xml:space="preserve">A high prevalence of mid-range Android devices compared to high-end desktops.</w:t>
      </w:r>
    </w:p>
    <w:p>
      <w:pPr>
        <w:numPr>
          <w:ilvl w:val="0"/>
          <w:numId w:val="1001"/>
        </w:numPr>
        <w:pStyle w:val="Compact"/>
      </w:pPr>
      <w:r>
        <w:rPr>
          <w:bCs/>
          <w:b/>
        </w:rPr>
        <w:t xml:space="preserve">Cultural Nuances:</w:t>
      </w:r>
      <w:r>
        <w:t xml:space="preserve"> </w:t>
      </w:r>
      <w:r>
        <w:t xml:space="preserve">Preferences for specific color schemes, imagery, and navigation patterns common in Indian digital culture.</w:t>
      </w:r>
    </w:p>
    <w:p>
      <w:pPr>
        <w:numPr>
          <w:ilvl w:val="0"/>
          <w:numId w:val="1001"/>
        </w:numPr>
        <w:pStyle w:val="Compact"/>
      </w:pPr>
      <w:r>
        <w:rPr>
          <w:bCs/>
          <w:b/>
        </w:rPr>
        <w:t xml:space="preserve">Language:</w:t>
      </w:r>
      <w:r>
        <w:t xml:space="preserve"> </w:t>
      </w:r>
      <w:r>
        <w:t xml:space="preserve">The need for seamless integration of English and Hindi interfaces.</w:t>
      </w:r>
    </w:p>
    <w:p>
      <w:pPr>
        <w:pStyle w:val="FirstParagraph"/>
      </w:pPr>
      <w:r>
        <w:t xml:space="preserve">This protocol is designed to be used by Web Designers, UX Researchers, and Product Managers operating in or targeting the New Delhi region.</w:t>
      </w:r>
    </w:p>
    <w:p>
      <w:pPr>
        <w:pStyle w:val="BodyText"/>
      </w:pPr>
      <w:r>
        <w:t xml:space="preserve">3. Hypothesis</w:t>
      </w:r>
    </w:p>
    <w:p>
      <w:pPr>
        <w:pStyle w:val="BodyText"/>
      </w:pPr>
      <w:r>
        <w:t xml:space="preserve">We hypothesize that Web Designer implementations focusing on lightweight assets, mobile-first navigation, and localized content will result in a minimum 15% increase in user retention and a 10% reduction in bounce rates among users in India New Delhi compared to standard global design templates.</w:t>
      </w:r>
    </w:p>
    <w:p>
      <w:pPr>
        <w:pStyle w:val="BodyText"/>
      </w:pPr>
      <w:r>
        <w:t xml:space="preserve">4. Methodology</w:t>
      </w:r>
    </w:p>
    <w:p>
      <w:pPr>
        <w:pStyle w:val="BodyText"/>
      </w:pPr>
      <w:r>
        <w:t xml:space="preserve">The experiment will be conducted using an A/B testing framework over a period of four weeks.</w:t>
      </w:r>
    </w:p>
    <w:bookmarkStart w:id="21" w:name="participant-selection"/>
    <w:p>
      <w:pPr>
        <w:pStyle w:val="Heading3"/>
      </w:pPr>
      <w:r>
        <w:t xml:space="preserve">4.1 Participant Selection</w:t>
      </w:r>
    </w:p>
    <w:p>
      <w:pPr>
        <w:pStyle w:val="FirstParagraph"/>
      </w:pPr>
      <w:r>
        <w:t xml:space="preserve">Participants will be recruited from the India New Delhi metropolitan area. The sample size will consist of 1,000 active users, segmented by age (18-35, 36-50, 51+), device type (Mobile, Tablet, Desktop), and internet connection type. Recruitment will be done through local digital marketing channels and partnerships with New Delhi-based tech communities.</w:t>
      </w:r>
    </w:p>
    <w:bookmarkEnd w:id="21"/>
    <w:bookmarkStart w:id="22" w:name="variables"/>
    <w:p>
      <w:pPr>
        <w:pStyle w:val="Heading3"/>
      </w:pPr>
      <w:r>
        <w:t xml:space="preserve">4.2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Web Designer modifications: Group A (Control: Standard Global Design), Group B (Experimental: New Delhi Optimized Design).</w:t>
            </w:r>
          </w:p>
        </w:tc>
      </w:tr>
      <w:tr>
        <w:tc>
          <w:tcPr/>
          <w:p>
            <w:pPr>
              <w:pStyle w:val="Compact"/>
              <w:jc w:val="left"/>
            </w:pPr>
            <w:r>
              <w:t xml:space="preserve">Dependent Variables</w:t>
            </w:r>
          </w:p>
        </w:tc>
        <w:tc>
          <w:tcPr/>
          <w:p>
            <w:pPr>
              <w:pStyle w:val="Compact"/>
              <w:jc w:val="left"/>
            </w:pPr>
            <w:r>
              <w:t xml:space="preserve">Page load time, bounce rate, time on site, conversion rate, user satisfaction score (via survey).</w:t>
            </w:r>
          </w:p>
        </w:tc>
      </w:tr>
      <w:tr>
        <w:tc>
          <w:tcPr/>
          <w:p>
            <w:pPr>
              <w:pStyle w:val="Compact"/>
              <w:jc w:val="left"/>
            </w:pPr>
            <w:r>
              <w:t xml:space="preserve">Controlled Variables</w:t>
            </w:r>
          </w:p>
        </w:tc>
        <w:tc>
          <w:tcPr/>
          <w:p>
            <w:pPr>
              <w:pStyle w:val="Compact"/>
              <w:jc w:val="left"/>
            </w:pPr>
            <w:r>
              <w:t xml:space="preserve">Content type, backend server location (Mumbai/Delhi data centers), time of day for testing.</w:t>
            </w:r>
          </w:p>
        </w:tc>
      </w:tr>
    </w:tbl>
    <w:bookmarkEnd w:id="22"/>
    <w:bookmarkStart w:id="23" w:name="procedure"/>
    <w:p>
      <w:pPr>
        <w:pStyle w:val="Heading3"/>
      </w:pPr>
      <w:r>
        <w:t xml:space="preserve">4.3 Procedure</w:t>
      </w:r>
    </w:p>
    <w:p>
      <w:pPr>
        <w:numPr>
          <w:ilvl w:val="0"/>
          <w:numId w:val="1002"/>
        </w:numPr>
        <w:pStyle w:val="Compact"/>
      </w:pPr>
      <w:r>
        <w:rPr>
          <w:bCs/>
          <w:b/>
        </w:rPr>
        <w:t xml:space="preserve">Preparation:</w:t>
      </w:r>
      <w:r>
        <w:t xml:space="preserve"> </w:t>
      </w:r>
      <w:r>
        <w:t xml:space="preserve">The Web Designer team will create two versions of the target website. Version B will incorporate optimizations specific to India New Delhi, such as compressed images for faster loading on mobile networks and simplified navigation menus.</w:t>
      </w:r>
    </w:p>
    <w:p>
      <w:pPr>
        <w:numPr>
          <w:ilvl w:val="0"/>
          <w:numId w:val="1002"/>
        </w:numPr>
        <w:pStyle w:val="Compact"/>
      </w:pPr>
      <w:r>
        <w:rPr>
          <w:bCs/>
          <w:b/>
        </w:rPr>
        <w:t xml:space="preserve">Deployment:</w:t>
      </w:r>
      <w:r>
        <w:t xml:space="preserve"> </w:t>
      </w:r>
      <w:r>
        <w:t xml:space="preserve">Traffic from New Delhi IP addresses will be split evenly between Version A and Version B using a randomized algorithm.</w:t>
      </w:r>
    </w:p>
    <w:p>
      <w:pPr>
        <w:numPr>
          <w:ilvl w:val="0"/>
          <w:numId w:val="1002"/>
        </w:numPr>
        <w:pStyle w:val="Compact"/>
      </w:pPr>
      <w:r>
        <w:rPr>
          <w:bCs/>
          <w:b/>
        </w:rPr>
        <w:t xml:space="preserve">Data Collection:</w:t>
      </w:r>
      <w:r>
        <w:t xml:space="preserve"> </w:t>
      </w:r>
      <w:r>
        <w:t xml:space="preserve">Analytics tools will track user behavior in real-time. Surveys will be sent to a subset of users after their session to gather qualitative feedback.</w:t>
      </w:r>
    </w:p>
    <w:p>
      <w:pPr>
        <w:numPr>
          <w:ilvl w:val="0"/>
          <w:numId w:val="1002"/>
        </w:numPr>
        <w:pStyle w:val="Compact"/>
      </w:pPr>
      <w:r>
        <w:rPr>
          <w:bCs/>
          <w:b/>
        </w:rPr>
        <w:t xml:space="preserve">Monitoring:</w:t>
      </w:r>
      <w:r>
        <w:t xml:space="preserve"> </w:t>
      </w:r>
      <w:r>
        <w:t xml:space="preserve">The Web Designer lead will monitor server performance and user feedback daily to ensure no technical issues skew the results.</w:t>
      </w:r>
    </w:p>
    <w:bookmarkEnd w:id="23"/>
    <w:p>
      <w:pPr>
        <w:pStyle w:val="FirstParagraph"/>
      </w:pPr>
      <w:r>
        <w:t xml:space="preserve">5. Data Analysis</w:t>
      </w:r>
    </w:p>
    <w:p>
      <w:pPr>
        <w:pStyle w:val="BodyText"/>
      </w:pPr>
      <w:r>
        <w:t xml:space="preserve">Data will be analyzed using statistical software to determine the significance of differences between Group A and Group B. Key metrics will be compared against the baseline hypothesis. Special attention will be paid to performance metrics during peak traffic hours in New Delhi (typically 7 PM - 10 PM IST). The Web Designer team will review heatmaps and click-through data to understand user interaction patterns specific to the New Delhi demographic.</w:t>
      </w:r>
    </w:p>
    <w:p>
      <w:pPr>
        <w:pStyle w:val="BodyText"/>
      </w:pPr>
      <w:r>
        <w:t xml:space="preserve">6. Ethical Considerations</w:t>
      </w:r>
    </w:p>
    <w:p>
      <w:pPr>
        <w:pStyle w:val="BodyText"/>
      </w:pPr>
      <w:r>
        <w:t xml:space="preserve">All participants will provide informed consent before joining the experiment. Personal data will be anonymized and stored in compliance with India's Digital Personal Data Protection Act. Participants will be informed that they are part of a usability study and can withdraw at any time without penalty.</w:t>
      </w:r>
    </w:p>
    <w:p>
      <w:pPr>
        <w:pStyle w:val="BodyText"/>
      </w:pPr>
      <w:r>
        <w:t xml:space="preserve">7. Expected Outcomes and Deliverables</w:t>
      </w:r>
    </w:p>
    <w:p>
      <w:pPr>
        <w:pStyle w:val="BodyText"/>
      </w:pPr>
      <w:r>
        <w:t xml:space="preserve">The expected outcome is a comprehensive report detailing the impact of localized Web Designer strategies on user experience in India New Delhi. Deliverables will include:</w:t>
      </w:r>
    </w:p>
    <w:p>
      <w:pPr>
        <w:numPr>
          <w:ilvl w:val="0"/>
          <w:numId w:val="1003"/>
        </w:numPr>
        <w:pStyle w:val="Compact"/>
      </w:pPr>
      <w:r>
        <w:t xml:space="preserve">A detailed analysis of performance metrics.</w:t>
      </w:r>
    </w:p>
    <w:p>
      <w:pPr>
        <w:numPr>
          <w:ilvl w:val="0"/>
          <w:numId w:val="1003"/>
        </w:numPr>
        <w:pStyle w:val="Compact"/>
      </w:pPr>
      <w:r>
        <w:t xml:space="preserve">Recommendations for Web Designers working on projects targeting the Indian capital.</w:t>
      </w:r>
    </w:p>
    <w:p>
      <w:pPr>
        <w:numPr>
          <w:ilvl w:val="0"/>
          <w:numId w:val="1003"/>
        </w:numPr>
        <w:pStyle w:val="Compact"/>
      </w:pPr>
      <w:r>
        <w:t xml:space="preserve">A set of best practices for optimizing web design for the New Delhi market.</w:t>
      </w:r>
    </w:p>
    <w:p>
      <w:pPr>
        <w:pStyle w:val="FirstParagraph"/>
      </w:pPr>
      <w:r>
        <w:t xml:space="preserve">This Experiment Protocol is intended for internal use by the Web Designer team and stakeholders involved in digital product development for the India New Delhi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India New Delhi</dc:title>
  <dc:creator/>
  <dc:language>en</dc:language>
  <cp:keywords/>
  <dcterms:created xsi:type="dcterms:W3CDTF">2026-10-10T01:49:21Z</dcterms:created>
  <dcterms:modified xsi:type="dcterms:W3CDTF">2026-10-10T01:49:21Z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