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Web</w:t>
      </w:r>
      <w:r>
        <w:t xml:space="preserve"> </w:t>
      </w:r>
      <w:r>
        <w:t xml:space="preserve">Designer</w:t>
      </w:r>
      <w:r>
        <w:t xml:space="preserve"> </w:t>
      </w:r>
      <w:r>
        <w:t xml:space="preserve">Performance</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X59159bce5dd90047f313afb8b809e8d258d9c32"/>
    <w:p>
      <w:pPr>
        <w:pStyle w:val="Heading1"/>
      </w:pPr>
      <w:r>
        <w:t xml:space="preserve">Experiment Protocol: Web Designer Performance and User Experience Optimization</w:t>
      </w:r>
    </w:p>
    <w:p>
      <w:pPr>
        <w:pStyle w:val="FirstParagraph"/>
      </w:pPr>
      <w:r>
        <w:rPr>
          <w:bCs/>
          <w:b/>
        </w:rPr>
        <w:t xml:space="preserve">Location:</w:t>
      </w:r>
      <w:r>
        <w:t xml:space="preserve"> </w:t>
      </w:r>
      <w:r>
        <w:t xml:space="preserve">Russia Saint Petersburg</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26, 2023</w:t>
      </w:r>
    </w:p>
    <w:p>
      <w:pPr>
        <w:pStyle w:val="BodyText"/>
      </w:pPr>
      <w:r>
        <w:rPr>
          <w:bCs/>
          <w:b/>
        </w:rPr>
        <w:t xml:space="preserve">Prepared By:</w:t>
      </w:r>
      <w:r>
        <w:t xml:space="preserve"> </w:t>
      </w:r>
      <w:r>
        <w:t xml:space="preserve">Technical Research Division</w:t>
      </w:r>
    </w:p>
    <w:bookmarkEnd w:id="20"/>
    <w:p>
      <w:pPr>
        <w:pStyle w:val="BodyText"/>
      </w:pPr>
      <w:r>
        <w:t xml:space="preserve">1. Introduction and Objective</w:t>
      </w:r>
    </w:p>
    <w:p>
      <w:pPr>
        <w:pStyle w:val="BodyText"/>
      </w:pPr>
      <w:r>
        <w:t xml:space="preserve">This Experiment Protocol outlines the methodology for evaluating the performance, design efficacy, and user interaction patterns of a Web Designer operating within the specific digital ecosystem of Russia Saint Petersburg. The primary objective is to determine how localized design principles, cultural nuances, and technical infrastructure in Saint Petersburg influence the effectiveness of web interfaces created by professional Web Designers.</w:t>
      </w:r>
    </w:p>
    <w:p>
      <w:pPr>
        <w:pStyle w:val="BodyText"/>
      </w:pPr>
      <w:r>
        <w:t xml:space="preserve">As a major technological and cultural hub in Russia, Saint Petersburg presents a unique environment for web design experimentation. This protocol aims to quantify the impact of design decisions on user engagement, conversion rates, and accessibility standards specific to this region. The experiment will focus on the Web Designer's ability to adapt global best practices to the local context, ensuring that digital products resonate with the target demographic in Saint Petersburg.</w:t>
      </w:r>
    </w:p>
    <w:p>
      <w:pPr>
        <w:pStyle w:val="BodyText"/>
      </w:pPr>
      <w:r>
        <w:t xml:space="preserve">2. Scope and Context</w:t>
      </w:r>
    </w:p>
    <w:p>
      <w:pPr>
        <w:pStyle w:val="BodyText"/>
      </w:pPr>
      <w:r>
        <w:t xml:space="preserve">The scope of this experiment is limited to web-based interfaces designed for desktop and mobile platforms. The context is strictly defined by the geographical and cultural parameters of Russia Saint Petersburg. Key factors include:</w:t>
      </w:r>
    </w:p>
    <w:p>
      <w:pPr>
        <w:numPr>
          <w:ilvl w:val="0"/>
          <w:numId w:val="1001"/>
        </w:numPr>
        <w:pStyle w:val="Compact"/>
      </w:pPr>
      <w:r>
        <w:rPr>
          <w:bCs/>
          <w:b/>
        </w:rPr>
        <w:t xml:space="preserve">Local User Behavior:</w:t>
      </w:r>
      <w:r>
        <w:t xml:space="preserve"> </w:t>
      </w:r>
      <w:r>
        <w:t xml:space="preserve">Analyzing how residents of Saint Petersburg interact with web content, including navigation preferences and content consumption habits.</w:t>
      </w:r>
    </w:p>
    <w:p>
      <w:pPr>
        <w:numPr>
          <w:ilvl w:val="0"/>
          <w:numId w:val="1001"/>
        </w:numPr>
        <w:pStyle w:val="Compact"/>
      </w:pPr>
      <w:r>
        <w:rPr>
          <w:bCs/>
          <w:b/>
        </w:rPr>
        <w:t xml:space="preserve">Technical Infrastructure:</w:t>
      </w:r>
      <w:r>
        <w:t xml:space="preserve"> </w:t>
      </w:r>
      <w:r>
        <w:t xml:space="preserve">Considering internet speeds, device prevalence, and browser usage statistics specific to the region.</w:t>
      </w:r>
    </w:p>
    <w:p>
      <w:pPr>
        <w:numPr>
          <w:ilvl w:val="0"/>
          <w:numId w:val="1001"/>
        </w:numPr>
        <w:pStyle w:val="Compact"/>
      </w:pPr>
      <w:r>
        <w:rPr>
          <w:bCs/>
          <w:b/>
        </w:rPr>
        <w:t xml:space="preserve">Cultural Aesthetics:</w:t>
      </w:r>
      <w:r>
        <w:t xml:space="preserve"> </w:t>
      </w:r>
      <w:r>
        <w:t xml:space="preserve">Evaluating color schemes, typography, and imagery that align with the cultural identity of Saint Petersburg.</w:t>
      </w:r>
    </w:p>
    <w:p>
      <w:pPr>
        <w:numPr>
          <w:ilvl w:val="0"/>
          <w:numId w:val="1001"/>
        </w:numPr>
        <w:pStyle w:val="Compact"/>
      </w:pPr>
      <w:r>
        <w:rPr>
          <w:bCs/>
          <w:b/>
        </w:rPr>
        <w:t xml:space="preserve">Regulatory Compliance:</w:t>
      </w:r>
      <w:r>
        <w:t xml:space="preserve"> </w:t>
      </w:r>
      <w:r>
        <w:t xml:space="preserve">Ensuring all designs adhere to Russian federal laws regarding data protection and digital accessibility.</w:t>
      </w:r>
    </w:p>
    <w:p>
      <w:pPr>
        <w:pStyle w:val="FirstParagraph"/>
      </w:pPr>
      <w:r>
        <w:t xml:space="preserve">The Web Designer participating in this experiment will be tasked with creating and iterating on a prototype website for a fictional local service provider in Saint Petersburg. The experiment will measure the designer's responsiveness to feedback and their ability to optimize the design based on empirical data collected from local users.</w:t>
      </w:r>
    </w:p>
    <w:p>
      <w:pPr>
        <w:pStyle w:val="BodyText"/>
      </w:pPr>
      <w:r>
        <w:t xml:space="preserve">3. Methodology</w:t>
      </w:r>
    </w:p>
    <w:p>
      <w:pPr>
        <w:pStyle w:val="BodyText"/>
      </w:pPr>
      <w:r>
        <w:t xml:space="preserve">The experiment will be conducted in three distinct phases: Design, Testing, and Analysis. Each phase is critical to understanding the holistic performance of the Web Designer in the Saint Petersburg market.</w:t>
      </w:r>
    </w:p>
    <w:bookmarkStart w:id="21" w:name="phase-1-design-and-development"/>
    <w:p>
      <w:pPr>
        <w:pStyle w:val="Heading3"/>
      </w:pPr>
      <w:r>
        <w:t xml:space="preserve">3.1 Phase 1: Design and Development</w:t>
      </w:r>
    </w:p>
    <w:p>
      <w:pPr>
        <w:pStyle w:val="FirstParagraph"/>
      </w:pPr>
      <w:r>
        <w:t xml:space="preserve">The Web Designer will create a responsive website prototype. The design must incorporate elements relevant to Saint Petersburg, such as local landmarks, cultural references, and language nuances. The designer will be provided with a detailed brief outlining the target audience, which consists of urban professionals aged 25-45 residing in Saint Petersburg.</w:t>
      </w:r>
    </w:p>
    <w:bookmarkEnd w:id="21"/>
    <w:bookmarkStart w:id="22" w:name="phase-2-user-testing"/>
    <w:p>
      <w:pPr>
        <w:pStyle w:val="Heading3"/>
      </w:pPr>
      <w:r>
        <w:t xml:space="preserve">3.2 Phase 2: User Testing</w:t>
      </w:r>
    </w:p>
    <w:p>
      <w:pPr>
        <w:pStyle w:val="FirstParagraph"/>
      </w:pPr>
      <w:r>
        <w:t xml:space="preserve">User testing will be conducted with a sample group of 50 participants from Saint Petersburg. Participants will be recruited through local community centers and digital platforms. The testing will involve:</w:t>
      </w:r>
    </w:p>
    <w:p>
      <w:pPr>
        <w:numPr>
          <w:ilvl w:val="0"/>
          <w:numId w:val="1002"/>
        </w:numPr>
        <w:pStyle w:val="Compact"/>
      </w:pPr>
      <w:r>
        <w:rPr>
          <w:bCs/>
          <w:b/>
        </w:rPr>
        <w:t xml:space="preserve">Usability Tasks:</w:t>
      </w:r>
      <w:r>
        <w:t xml:space="preserve"> </w:t>
      </w:r>
      <w:r>
        <w:t xml:space="preserve">Participants will complete specific tasks on the website, such as finding contact information, booking a service, or navigating to a pricing page.</w:t>
      </w:r>
    </w:p>
    <w:p>
      <w:pPr>
        <w:numPr>
          <w:ilvl w:val="0"/>
          <w:numId w:val="1002"/>
        </w:numPr>
        <w:pStyle w:val="Compact"/>
      </w:pPr>
      <w:r>
        <w:rPr>
          <w:bCs/>
          <w:b/>
        </w:rPr>
        <w:t xml:space="preserve">Eye-Tracking Analysis:</w:t>
      </w:r>
      <w:r>
        <w:t xml:space="preserve"> </w:t>
      </w:r>
      <w:r>
        <w:t xml:space="preserve">Selected participants will undergo eye-tracking sessions to determine visual attention patterns and identify areas of the design that attract or repel attention.</w:t>
      </w:r>
    </w:p>
    <w:p>
      <w:pPr>
        <w:numPr>
          <w:ilvl w:val="0"/>
          <w:numId w:val="1002"/>
        </w:numPr>
        <w:pStyle w:val="Compact"/>
      </w:pPr>
      <w:r>
        <w:rPr>
          <w:bCs/>
          <w:b/>
        </w:rPr>
        <w:t xml:space="preserve">Surveys and Interviews:</w:t>
      </w:r>
      <w:r>
        <w:t xml:space="preserve"> </w:t>
      </w:r>
      <w:r>
        <w:t xml:space="preserve">Post-task surveys will gather qualitative data on user satisfaction, perceived ease of use, and aesthetic appeal.</w:t>
      </w:r>
    </w:p>
    <w:bookmarkEnd w:id="22"/>
    <w:bookmarkStart w:id="23" w:name="phase-3-data-analysis-and-iteration"/>
    <w:p>
      <w:pPr>
        <w:pStyle w:val="Heading3"/>
      </w:pPr>
      <w:r>
        <w:t xml:space="preserve">3.3 Phase 3: Data Analysis and Iteration</w:t>
      </w:r>
    </w:p>
    <w:p>
      <w:pPr>
        <w:pStyle w:val="FirstParagraph"/>
      </w:pPr>
      <w:r>
        <w:t xml:space="preserve">Data collected from the user testing phase will be analyzed to identify strengths and weaknesses in the Web Designer's work. Key metrics will include task completion rates, time on task, error rates, and subjective user ratings. Based on this analysis, the Web Designer will be required to make iterative improvements to the design. The effectiveness of these improvements will be measured in a follow-up testing session.</w:t>
      </w:r>
    </w:p>
    <w:bookmarkEnd w:id="23"/>
    <w:p>
      <w:pPr>
        <w:pStyle w:val="BodyText"/>
      </w:pPr>
      <w:r>
        <w:t xml:space="preserve">4. Key Performance Indicators (KPIs)</w:t>
      </w:r>
    </w:p>
    <w:p>
      <w:pPr>
        <w:pStyle w:val="BodyText"/>
      </w:pPr>
      <w:r>
        <w:t xml:space="preserve">The success of the Web Designer and the overall experiment will be evaluated based on the following KPIs: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Description</w:t>
            </w:r>
          </w:p>
        </w:tc>
        <w:tc>
          <w:tcPr/>
          <w:p>
            <w:pPr>
              <w:pStyle w:val="Compact"/>
              <w:jc w:val="left"/>
            </w:pPr>
            <w:r>
              <w:t xml:space="preserve">Target</w:t>
            </w:r>
          </w:p>
        </w:tc>
      </w:tr>
      <w:tr>
        <w:tc>
          <w:tcPr/>
          <w:p>
            <w:pPr>
              <w:pStyle w:val="Compact"/>
              <w:jc w:val="left"/>
            </w:pPr>
            <w:r>
              <w:t xml:space="preserve">Task Completion Rate</w:t>
            </w:r>
          </w:p>
        </w:tc>
        <w:tc>
          <w:tcPr/>
          <w:p>
            <w:pPr>
              <w:pStyle w:val="Compact"/>
              <w:jc w:val="left"/>
            </w:pPr>
            <w:r>
              <w:t xml:space="preserve">Percentage of users who successfully complete assigned tasks.</w:t>
            </w:r>
          </w:p>
        </w:tc>
        <w:tc>
          <w:tcPr/>
          <w:p>
            <w:pPr>
              <w:pStyle w:val="Compact"/>
              <w:jc w:val="left"/>
            </w:pPr>
            <w:r>
              <w:t xml:space="preserve">&gt; 85%</w:t>
            </w:r>
          </w:p>
        </w:tc>
      </w:tr>
      <w:tr>
        <w:tc>
          <w:tcPr/>
          <w:p>
            <w:pPr>
              <w:pStyle w:val="Compact"/>
              <w:jc w:val="left"/>
            </w:pPr>
            <w:r>
              <w:t xml:space="preserve">Time on Task</w:t>
            </w:r>
          </w:p>
        </w:tc>
        <w:tc>
          <w:tcPr/>
          <w:p>
            <w:pPr>
              <w:pStyle w:val="Compact"/>
              <w:jc w:val="left"/>
            </w:pPr>
            <w:r>
              <w:t xml:space="preserve">Average time taken to complete tasks.</w:t>
            </w:r>
          </w:p>
        </w:tc>
        <w:tc>
          <w:tcPr/>
          <w:p>
            <w:pPr>
              <w:pStyle w:val="Compact"/>
              <w:jc w:val="left"/>
            </w:pPr>
            <w:r>
              <w:t xml:space="preserve">&lt; 2 minutes per task</w:t>
            </w:r>
          </w:p>
        </w:tc>
      </w:tr>
      <w:tr>
        <w:tc>
          <w:tcPr/>
          <w:p>
            <w:pPr>
              <w:pStyle w:val="Compact"/>
              <w:jc w:val="left"/>
            </w:pPr>
            <w:r>
              <w:t xml:space="preserve">User Satisfaction Score</w:t>
            </w:r>
          </w:p>
        </w:tc>
        <w:tc>
          <w:tcPr/>
          <w:p>
            <w:pPr>
              <w:pStyle w:val="Compact"/>
              <w:jc w:val="left"/>
            </w:pPr>
            <w:r>
              <w:t xml:space="preserve">Average rating from post-task surveys (1-5 scale).</w:t>
            </w:r>
          </w:p>
        </w:tc>
        <w:tc>
          <w:tcPr/>
          <w:p>
            <w:pPr>
              <w:pStyle w:val="Compact"/>
              <w:jc w:val="left"/>
            </w:pPr>
            <w:r>
              <w:t xml:space="preserve">&gt; 4.0</w:t>
            </w:r>
          </w:p>
        </w:tc>
      </w:tr>
      <w:tr>
        <w:tc>
          <w:tcPr/>
          <w:p>
            <w:pPr>
              <w:pStyle w:val="Compact"/>
              <w:jc w:val="left"/>
            </w:pPr>
            <w:r>
              <w:t xml:space="preserve">Design Localization Index</w:t>
            </w:r>
          </w:p>
        </w:tc>
        <w:tc>
          <w:tcPr/>
          <w:p>
            <w:pPr>
              <w:pStyle w:val="Compact"/>
              <w:jc w:val="left"/>
            </w:pPr>
            <w:r>
              <w:t xml:space="preserve">Score based on expert review of cultural relevance and localization.</w:t>
            </w:r>
          </w:p>
        </w:tc>
        <w:tc>
          <w:tcPr/>
          <w:p>
            <w:pPr>
              <w:pStyle w:val="Compact"/>
              <w:jc w:val="left"/>
            </w:pPr>
            <w:r>
              <w:t xml:space="preserve">&gt; 80%</w:t>
            </w:r>
          </w:p>
        </w:tc>
      </w:tr>
      <w:tr>
        <w:tc>
          <w:tcPr/>
          <w:p>
            <w:pPr>
              <w:pStyle w:val="Compact"/>
              <w:jc w:val="left"/>
            </w:pPr>
            <w:r>
              <w:t xml:space="preserve">Technical Performance</w:t>
            </w:r>
          </w:p>
        </w:tc>
        <w:tc>
          <w:tcPr/>
          <w:p>
            <w:pPr>
              <w:pStyle w:val="Compact"/>
              <w:jc w:val="left"/>
            </w:pPr>
            <w:r>
              <w:t xml:space="preserve">Page load speed and responsiveness on local networks.</w:t>
            </w:r>
          </w:p>
        </w:tc>
        <w:tc>
          <w:tcPr/>
          <w:p>
            <w:pPr>
              <w:pStyle w:val="Compact"/>
              <w:jc w:val="left"/>
            </w:pPr>
            <w:r>
              <w:t xml:space="preserve">&lt; 3 seconds load time</w:t>
            </w:r>
          </w:p>
        </w:tc>
      </w:tr>
    </w:tbl>
    <w:p>
      <w:pPr>
        <w:pStyle w:val="BodyText"/>
      </w:pPr>
      <w:r>
        <w:t xml:space="preserve">5. Ethical Considerations and Compliance</w:t>
      </w:r>
    </w:p>
    <w:p>
      <w:pPr>
        <w:pStyle w:val="BodyText"/>
      </w:pPr>
      <w:r>
        <w:t xml:space="preserve">This experiment adheres to strict ethical guidelines and complies with Russian federal regulations. All participants will provide informed consent before taking part in the study. Personal data collected during the experiment will be anonymized and stored securely in accordance with Federal Law No. 152-FZ "On Personal Data." Participants will be informed of their right to withdraw from the study at any time without penalty.</w:t>
      </w:r>
    </w:p>
    <w:p>
      <w:pPr>
        <w:pStyle w:val="BodyText"/>
      </w:pPr>
      <w:r>
        <w:t xml:space="preserve">The Web Designer will be briefed on ethical design practices, including avoiding dark patterns and ensuring accessibility for users with disabilities. The experiment aims to promote transparency and fairness in web design practices within Russia Saint Petersburg.</w:t>
      </w:r>
    </w:p>
    <w:p>
      <w:pPr>
        <w:pStyle w:val="BodyText"/>
      </w:pPr>
      <w:r>
        <w:t xml:space="preserve">6. Timeline and Resources</w:t>
      </w:r>
    </w:p>
    <w:p>
      <w:pPr>
        <w:pStyle w:val="BodyText"/>
      </w:pPr>
      <w:r>
        <w:t xml:space="preserve">The experiment is scheduled to run over a period of six weeks. The timeline is as follows:</w:t>
      </w:r>
    </w:p>
    <w:p>
      <w:pPr>
        <w:numPr>
          <w:ilvl w:val="0"/>
          <w:numId w:val="1003"/>
        </w:numPr>
        <w:pStyle w:val="Compact"/>
      </w:pPr>
      <w:r>
        <w:rPr>
          <w:bCs/>
          <w:b/>
        </w:rPr>
        <w:t xml:space="preserve">Week 1-2:</w:t>
      </w:r>
      <w:r>
        <w:t xml:space="preserve"> </w:t>
      </w:r>
      <w:r>
        <w:t xml:space="preserve">Design and development of the initial prototype by the Web Designer.</w:t>
      </w:r>
    </w:p>
    <w:p>
      <w:pPr>
        <w:numPr>
          <w:ilvl w:val="0"/>
          <w:numId w:val="1003"/>
        </w:numPr>
        <w:pStyle w:val="Compact"/>
      </w:pPr>
      <w:r>
        <w:rPr>
          <w:bCs/>
          <w:b/>
        </w:rPr>
        <w:t xml:space="preserve">Week 3:</w:t>
      </w:r>
      <w:r>
        <w:t xml:space="preserve"> </w:t>
      </w:r>
      <w:r>
        <w:t xml:space="preserve">Recruitment of participants and preparation of testing materials.</w:t>
      </w:r>
    </w:p>
    <w:p>
      <w:pPr>
        <w:numPr>
          <w:ilvl w:val="0"/>
          <w:numId w:val="1003"/>
        </w:numPr>
        <w:pStyle w:val="Compact"/>
      </w:pPr>
      <w:r>
        <w:rPr>
          <w:bCs/>
          <w:b/>
        </w:rPr>
        <w:t xml:space="preserve">Week 4:</w:t>
      </w:r>
      <w:r>
        <w:t xml:space="preserve"> </w:t>
      </w:r>
      <w:r>
        <w:t xml:space="preserve">Conducting user testing sessions in Saint Petersburg.</w:t>
      </w:r>
    </w:p>
    <w:p>
      <w:pPr>
        <w:numPr>
          <w:ilvl w:val="0"/>
          <w:numId w:val="1003"/>
        </w:numPr>
        <w:pStyle w:val="Compact"/>
      </w:pPr>
      <w:r>
        <w:rPr>
          <w:bCs/>
          <w:b/>
        </w:rPr>
        <w:t xml:space="preserve">Week 5:</w:t>
      </w:r>
      <w:r>
        <w:t xml:space="preserve"> </w:t>
      </w:r>
      <w:r>
        <w:t xml:space="preserve">Data analysis and iterative design improvements.</w:t>
      </w:r>
    </w:p>
    <w:p>
      <w:pPr>
        <w:numPr>
          <w:ilvl w:val="0"/>
          <w:numId w:val="1003"/>
        </w:numPr>
        <w:pStyle w:val="Compact"/>
      </w:pPr>
      <w:r>
        <w:rPr>
          <w:bCs/>
          <w:b/>
        </w:rPr>
        <w:t xml:space="preserve">Week 6:</w:t>
      </w:r>
      <w:r>
        <w:t xml:space="preserve"> </w:t>
      </w:r>
      <w:r>
        <w:t xml:space="preserve">Follow-up testing and final reporting.</w:t>
      </w:r>
    </w:p>
    <w:p>
      <w:pPr>
        <w:pStyle w:val="FirstParagraph"/>
      </w:pPr>
      <w:r>
        <w:t xml:space="preserve">Resources required include a dedicated testing facility in Saint Petersburg, eye-tracking equipment, survey software, and a team of researchers to facilitate the experiment. The Web Designer will be provided with access to necessary design tools and local market research data.</w:t>
      </w:r>
    </w:p>
    <w:p>
      <w:pPr>
        <w:pStyle w:val="BodyText"/>
      </w:pPr>
      <w:r>
        <w:t xml:space="preserve">7. Conclusion</w:t>
      </w:r>
    </w:p>
    <w:p>
      <w:pPr>
        <w:pStyle w:val="BodyText"/>
      </w:pPr>
      <w:r>
        <w:t xml:space="preserve">This Experiment Protocol provides a comprehensive framework for evaluating the performance of a Web Designer in the context of Russia Saint Petersburg. By focusing on localized design principles, user behavior, and technical performance, the experiment aims to generate actionable insights that can enhance web design practices in the region. The findings will contribute to a deeper understanding of how cultural and technical factors influence digital experiences in Saint Petersburg, ultimately benefiting both designers and users.</w:t>
      </w:r>
    </w:p>
    <w:p>
      <w:pPr>
        <w:pStyle w:val="BodyText"/>
      </w:pPr>
      <w:r>
        <w:rPr>
          <w:bCs/>
          <w:b/>
        </w:rPr>
        <w:t xml:space="preserve">Confidentiality Notice:</w:t>
      </w:r>
      <w:r>
        <w:t xml:space="preserve"> </w:t>
      </w:r>
      <w:r>
        <w:t xml:space="preserve">This document contains proprietary information and is intended solely for the use of the individuals and entities named above. Unauthorized distribution or reproduction is prohibited.</w:t>
      </w:r>
    </w:p>
    <w:p>
      <w:pPr>
        <w:pStyle w:val="BodyText"/>
      </w:pPr>
      <w:r>
        <w:rPr>
          <w:bCs/>
          <w:b/>
        </w:rPr>
        <w:t xml:space="preserve">Contact Information:</w:t>
      </w:r>
      <w:r>
        <w:t xml:space="preserve"> </w:t>
      </w:r>
      <w:r>
        <w:t xml:space="preserve">For inquiries regarding this Experiment Protocol, please contact the Technical Research Division at research@example.com.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Web Designer Performance in Russia Saint Petersburg</dc:title>
  <dc:creator/>
  <dc:language>en</dc:language>
  <cp:keywords/>
  <dcterms:created xsi:type="dcterms:W3CDTF">2026-10-10T08:36:27Z</dcterms:created>
  <dcterms:modified xsi:type="dcterms:W3CDTF">2026-10-10T08:36:27Z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