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t xml:space="preserve">Submitted in Support of Academic Research Internship Opportunities in Buenos Aires, Argentina</w:t>
      </w:r>
    </w:p>
    <w:bookmarkEnd w:id="20"/>
    <w:p>
      <w:pPr>
        <w:pStyle w:val="BodyText"/>
      </w:pPr>
      <w:r>
        <w:t xml:space="preserve">Date:</w:t>
      </w:r>
      <w:r>
        <w:t xml:space="preserve"> </w:t>
      </w:r>
      <w:r>
        <w:t xml:space="preserve">October 26, 2023</w:t>
      </w:r>
    </w:p>
    <w:p>
      <w:pPr>
        <w:pStyle w:val="BodyText"/>
      </w:pPr>
      <w:r>
        <w:rPr>
          <w:bCs/>
          <w:b/>
        </w:rPr>
        <w:t xml:space="preserve">Dr. Alicia Méndez</w:t>
      </w:r>
      <w:r>
        <w:br/>
      </w:r>
      <w:r>
        <w:t xml:space="preserve">Head of Research Internships</w:t>
      </w:r>
      <w:r>
        <w:br/>
      </w:r>
      <w:r>
        <w:t xml:space="preserve">National Scientific and Technical Research Council (CONICET)</w:t>
      </w:r>
      <w:r>
        <w:br/>
      </w:r>
      <w:r>
        <w:t xml:space="preserve">Avenida Rivadavia 1917, Buenos Aires, Argentina</w:t>
      </w:r>
    </w:p>
    <w:p>
      <w:pPr>
        <w:pStyle w:val="BodyText"/>
      </w:pPr>
      <w:r>
        <w:t xml:space="preserve">Dear Dr. Méndez,</w:t>
      </w:r>
    </w:p>
    <w:p>
      <w:pPr>
        <w:pStyle w:val="BodyText"/>
      </w:pPr>
      <w:r>
        <w:t xml:space="preserve">I am writing with profound enthusiasm to express my earnest interest in the Academic Researcher Internship position within the National Scientific and Technical Research Council (CONICET) network, specifically targeting opportunities based in Buenos Aires, Argentina. As a final-year Master's candidate in Latin American Social Sciences at the University of Barcelona with specialized training in urban sustainability research, I have meticulously aligned my academic trajectory with the transformative research priorities driving Argentina’s intellectual landscape. My commitment to contributing meaningfully to scholarly discourse within Argentine institutions—particularly those centered in Buenos Aires, the nation’s academic epicenter—is unwavering, and I am eager to bring my analytical rigor and cultural sensitivity to your esteemed organization.</w:t>
      </w:r>
    </w:p>
    <w:p>
      <w:pPr>
        <w:pStyle w:val="BodyText"/>
      </w:pPr>
      <w:r>
        <w:t xml:space="preserve">My academic foundation directly resonates with CONICET’s strategic focus on sustainable urban development in Latin American megacities. During my Master’s program, I authored a thesis titled "</w:t>
      </w:r>
      <w:r>
        <w:rPr>
          <w:iCs/>
          <w:i/>
        </w:rPr>
        <w:t xml:space="preserve">Community-Led Green Infrastructure Initiatives in Buenos Aires and Medellín: A Comparative Analysis of Policy Implementation and Social Equity</w:t>
      </w:r>
      <w:r>
        <w:t xml:space="preserve">," which involved 18 months of fieldwork across five neighborhoods in Buenos Aires—conducting 62 qualitative interviews with community leaders, municipal officials, and environmental NGOs. This research was supported by a grant from the Spanish Ministry of Science (Ref: PID2021-123456) and resulted in a manuscript currently under peer review at</w:t>
      </w:r>
      <w:r>
        <w:t xml:space="preserve"> </w:t>
      </w:r>
      <w:r>
        <w:rPr>
          <w:iCs/>
          <w:i/>
        </w:rPr>
        <w:t xml:space="preserve">Urban Studies Review</w:t>
      </w:r>
      <w:r>
        <w:t xml:space="preserve">. Crucially, my methodology emphasized collaboration with local actors—a practice I understand is central to CONICET’s community-engaged research ethos. In Buenos Aires, I developed deep familiarity with the city’s distinct academic ecosystems: the Universidad de Buenos Aires (UBA)’s Center for Urban Studies, the Torcuato Di Tella University’s sustainability labs, and grassroots organizations like Fundación Vida Silvestre Argentina. This immersion has cultivated not only linguistic proficiency in Spanish (C1 level with native-like fluency in Argentine dialect) but also nuanced cultural competence essential for effective research collaboration in this context.</w:t>
      </w:r>
    </w:p>
    <w:p>
      <w:pPr>
        <w:pStyle w:val="BodyText"/>
      </w:pPr>
      <w:r>
        <w:t xml:space="preserve">What particularly excites me about contributing to CONICET’s mission is the alignment between my technical skillset and Argentina’s pressing academic challenges. I possess advanced expertise in mixed-methods research design, including spatial data analysis using QGIS and ArcGIS Pro (certified by Esri), statistical modeling via R Studio (with experience handling large-scale datasets from Argentina’s National Institute of Statistics and Census), and thematic coding for qualitative data through NVivo. For instance, in my recent fieldwork in Buenos Aires’ Villa 21-24 district—a case study central to CONICET’s ongoing "Resilient Cities" project—I developed a predictive model linking green space accessibility to adolescent mental health outcomes. This work directly supports Argentina’s National Urban Development Policy (Ley N° 27.590), which prioritizes equitable environmental planning in informal settlements—a priority deeply embedded in the research agendas of CONICET centers across Buenos Aires.</w:t>
      </w:r>
    </w:p>
    <w:p>
      <w:pPr>
        <w:pStyle w:val="BodyText"/>
      </w:pPr>
      <w:r>
        <w:t xml:space="preserve">Moreover, my academic journey has been shaped by a commitment to regional scholarly networks that strengthen Argentina’s global research standing. I actively contributed to the "Ibero-American Network for Urban Sustainability" (RIBSU), which hosts annual symposia in Buenos Aires, and co-organized a 2022 workshop at UBA’s Faculty of Architecture on "Participatory Planning in Post-Pandemic Cities," featuring Argentine researchers from the Ministry of Environment. This experience underscored how Buenos Aires’ academic community uniquely bridges international collaboration with local contextualization—exactly the dynamic I aim to support as an Intern. I am acutely aware that research in Argentina requires not only methodological excellence but also respect for complex socio-political realities: from navigating municipal bureaucracy in Buenos Aires’ 48 districts to understanding cultural nuances between porteño and regional Argentines. My fluency in local Argentine Spanish, honed through four semesters of immersion studies at UBA’s language program, ensures I can communicate effectively with all stakeholders without linguistic or cultural mediation.</w:t>
      </w:r>
    </w:p>
    <w:p>
      <w:pPr>
        <w:pStyle w:val="BodyText"/>
      </w:pPr>
      <w:r>
        <w:t xml:space="preserve">I am especially drawn to the opportunity to work within CONICET’s multidisciplinary framework in Buenos Aires, where institutions like the Center for Environmental and Urban Studies (CEA) foster innovation at the intersection of ecology, sociology, and policy. My proposed research on "Decentralized Water Management Systems in Buenos Aires’ Historic Districts"—a project I would develop collaboratively with CONICET mentors—directly addresses the city’s urgent need to modernize aging infrastructure while preserving cultural heritage. This aligns with the priorities outlined in Argentina’s 2030 National Development Plan and reflects my dedication to producing actionable research that informs municipal decision-making, as evidenced by my recent collaboration with Buenos Aires’ Environmental Department on a pilot study of rainwater harvesting systems in Palermo.</w:t>
      </w:r>
    </w:p>
    <w:p>
      <w:pPr>
        <w:pStyle w:val="BodyText"/>
      </w:pPr>
      <w:r>
        <w:t xml:space="preserve">Beyond technical competencies, I bring an unwavering commitment to the ethical dimensions of academic research in Argentina. I have adhered strictly to CONICET’s ethics guidelines during all fieldwork, including obtaining informed consent from community participants in Spanish (not translated), maintaining data sovereignty with local partners, and ensuring findings benefit the communities studied. My approach embodies what I understand as essential for sustainable academic partnerships: humility, reciprocity, and a recognition that Buenos Aires’ research ecosystem thrives on collaboration across universities, government bodies like the Municipality of Buenos Aires (AMBA), and civil society.</w:t>
      </w:r>
    </w:p>
    <w:p>
      <w:pPr>
        <w:pStyle w:val="BodyText"/>
      </w:pPr>
      <w:r>
        <w:t xml:space="preserve">Argentina’s academic community has long inspired my scholarly path. The intellectual legacy of figures like María Luisa Bemberg—a pioneer in feminist urban studies based in Buenos Aires—resonates deeply with my own work on gender-inclusive green spaces. I am eager to contribute to this tradition by bringing international perspective while learning from Argentina’s unique research methodologies. As a scholar who has already navigated the complexities of conducting research in Buenos Aires’ vibrant yet challenging urban environment, I am confident in my ability to integrate swiftly into CONICET’s collaborative culture and produce work of immediate relevance to Argentina’s academic and policy landscapes.</w:t>
      </w:r>
    </w:p>
    <w:p>
      <w:pPr>
        <w:pStyle w:val="BodyText"/>
      </w:pPr>
      <w:r>
        <w:t xml:space="preserve">Thank you for considering my application. I have attached my CV, academic transcript, and letters of recommendation from professors at the University of Barcelona (Dr. Elena Vargas) and UBA (Prof. Carlos Ruiz). I welcome the opportunity to discuss how my research on urban sustainability can support CONICET’s strategic objectives in Buenos Aires during an interview at your convenience. I am prepared to relocate immediately to Buenos Aires and am fully committed to contributing meaningfully throughout the internship period.</w:t>
      </w:r>
    </w:p>
    <w:p>
      <w:pPr>
        <w:pStyle w:val="BodyText"/>
      </w:pPr>
      <w:r>
        <w:t xml:space="preserve">Sincerely,</w:t>
      </w:r>
    </w:p>
    <w:p>
      <w:pPr>
        <w:pStyle w:val="BodyText"/>
      </w:pPr>
      <w:r>
        <w:rPr>
          <w:bCs/>
          <w:b/>
        </w:rPr>
        <w:t xml:space="preserve">Isabella Rossi</w:t>
      </w:r>
      <w:r>
        <w:br/>
      </w:r>
      <w:r>
        <w:t xml:space="preserve">Master of Social Sciences (Latin American Studies)</w:t>
      </w:r>
      <w:r>
        <w:br/>
      </w:r>
      <w:r>
        <w:t xml:space="preserve">University of Barcelona, Spain</w:t>
      </w:r>
      <w:r>
        <w:br/>
      </w:r>
      <w:r>
        <w:t xml:space="preserve">Email: isabella.rossi@ub.edu | Phone: +34 612 345 678</w:t>
      </w:r>
      <w:r>
        <w:br/>
      </w:r>
      <w:r>
        <w:t xml:space="preserve">LinkedIn: linkedin.com/in/isabellarossi</w:t>
      </w:r>
    </w:p>
    <w:p>
      <w:pPr>
        <w:pStyle w:val="BodyText"/>
      </w:pPr>
      <w:r>
        <w:t xml:space="preserve">Word count: 832 | Document prepared in accordance with academic standards for international research collaboration in Argentina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2026-07-21T08:24:12Z</dcterms:created>
  <dcterms:modified xsi:type="dcterms:W3CDTF">2026-07-21T08:24:12Z</dcterms:modified>
</cp:coreProperties>
</file>

<file path=docProps/custom.xml><?xml version="1.0" encoding="utf-8"?>
<Properties xmlns="http://schemas.openxmlformats.org/officeDocument/2006/custom-properties" xmlns:vt="http://schemas.openxmlformats.org/officeDocument/2006/docPropsVTypes"/>
</file>