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X99b51c5c62f326a5b490efc11a7a9c10505bb3a"/>
    <w:p>
      <w:pPr>
        <w:pStyle w:val="Heading1"/>
      </w:pPr>
      <w:r>
        <w:t xml:space="preserve">Internship Application Letter: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Research &amp; Innovation</w:t>
      </w:r>
      <w:r>
        <w:br/>
      </w:r>
      <w:r>
        <w:rPr>
          <w:bCs/>
          <w:b/>
        </w:rPr>
        <w:t xml:space="preserve">University of British Columbia (UBC)</w:t>
      </w:r>
      <w:r>
        <w:br/>
      </w:r>
      <w:r>
        <w:rPr>
          <w:bCs/>
          <w:b/>
        </w:rPr>
        <w:t xml:space="preserve">Vancouver, British Columbia</w:t>
      </w:r>
    </w:p>
    <w:p>
      <w:pPr>
        <w:pStyle w:val="BodyText"/>
      </w:pPr>
      <w:r>
        <w:t xml:space="preserve">Dear Hiring Committee,</w:t>
      </w:r>
    </w:p>
    <w:p>
      <w:pPr>
        <w:pStyle w:val="BodyText"/>
      </w:pPr>
      <w:r>
        <w:t xml:space="preserve">I am writing to express my enthusiastic interest in the Academic Researcher Internship position within your esteemed research department at the University of British Columbia, Vancouver. As a dedicated graduate student with a robust foundation in environmental science and computational analysis, I have long admired UBC’s pioneering contributions to sustainable ecosystem studies and its strategic positioning within Canada’s vibrant academic landscape. This internship represents not merely an opportunity for professional development, but a pivotal step toward integrating my academic expertise into the dynamic research community of Canada Vancouver—a city renowned for its intersection of global scholarship, ecological innovation, and cultural diversity.</w:t>
      </w:r>
    </w:p>
    <w:p>
      <w:pPr>
        <w:pStyle w:val="BodyText"/>
      </w:pPr>
      <w:r>
        <w:t xml:space="preserve">My academic journey has been meticulously aligned with the ethos of rigorous, collaborative research that defines institutions like UBC. During my Master’s program in Environmental Science at Simon Fraser University (SFU), I completed a thesis titled "Urban Biodiversity Corridors: Modeling Climate Resilience in Pacific Northwest Ecosystems," which involved analyzing GIS datasets spanning 50+ municipalities and developing predictive models using Python and R. This project, funded by the Natural Sciences and Engineering Research Council of Canada (NSERC), required extensive fieldwork along Vancouver’s coastal zones—a region where UBC’s research facilities such as the Pacific Marine Environmental Laboratory offer unparalleled access to real-world ecological variables. My work directly contributed to a peer-reviewed publication in the *Journal of Urban Ecology*, underscoring my ability to translate academic inquiry into tangible scholarly outcomes. This experience solidified my conviction that Canada Vancouver is the ideal environment for advancing research that bridges theoretical frameworks with actionable environmental stewardship.</w:t>
      </w:r>
    </w:p>
    <w:p>
      <w:pPr>
        <w:pStyle w:val="BodyText"/>
      </w:pPr>
      <w:r>
        <w:t xml:space="preserve">What distinguishes this Academic Researcher Internship opportunity is its explicit focus on fostering early-career researchers within a Canadian context. Unlike many internships that emphasize task-oriented workflows, your program explicitly values the cultivation of critical thinking, academic integrity, and cross-disciplinary collaboration—principles I embody through my volunteer work with the Vancouver Climate Action Network. There, I collaborated with municipal planners to integrate citizen science data into urban forest management strategies, demonstrating how community-engaged research can amplify policy impact. This mirrors UBC’s own commitment to "engaged scholarship," particularly evident in initiatives like the</w:t>
      </w:r>
      <w:r>
        <w:t xml:space="preserve"> </w:t>
      </w:r>
      <w:r>
        <w:rPr>
          <w:iCs/>
          <w:i/>
        </w:rPr>
        <w:t xml:space="preserve">UBC Sustainability Initiative</w:t>
      </w:r>
      <w:r>
        <w:t xml:space="preserve">, which aligns perfectly with my research philosophy. I am eager to contribute such an approach while learning from Canada Vancouver’s leading researchers who navigate complex ecological challenges in a globally significant urban-rural nexus.</w:t>
      </w:r>
    </w:p>
    <w:p>
      <w:pPr>
        <w:pStyle w:val="BodyText"/>
      </w:pPr>
      <w:r>
        <w:t xml:space="preserve">Canada Vancouver’s unique geographical and academic ecosystem makes it the singular choice for my research trajectory. The city’s proximity to temperate rainforests, coastal ecosystems, and indigenous communities offers an unmatched living laboratory for environmental studies—a context that shaped my thesis methodology. UBC’s partnerships with organizations like the Pacific Institute for Climate Solutions (PICS) further position Vancouver as a nexus for climate research innovation in Canada. I am particularly drawn to Dr. Elena Rodriguez’s work on "Urban Heat Island Mitigation," which complements my computational skills and desire to address climate equity through data-driven solutions. An internship under such mentorship would allow me to refine my analytical capabilities while contributing meaningfully to projects with direct relevance to Canadian environmental policy—a cornerstone of the Academic Researcher role in Canada Vancouver.</w:t>
      </w:r>
    </w:p>
    <w:p>
      <w:pPr>
        <w:pStyle w:val="BodyText"/>
      </w:pPr>
      <w:r>
        <w:t xml:space="preserve">My technical proficiency includes advanced statistical modeling, remote sensing analysis (using ENVI and ArcGIS), and experience with machine learning frameworks like TensorFlow for ecological pattern recognition. I have also honed my ability to communicate complex findings effectively through presentations at the Canadian Society for Ecology &amp; Evolution (CSEE) conference in Halifax. Crucially, I understand that research excellence in Canada Vancouver extends beyond technical skill: it requires cultural fluency, ethical rigor, and a commitment to Indigenous-led knowledge systems—principles embedded in UBC’s</w:t>
      </w:r>
      <w:r>
        <w:t xml:space="preserve"> </w:t>
      </w:r>
      <w:r>
        <w:rPr>
          <w:iCs/>
          <w:i/>
        </w:rPr>
        <w:t xml:space="preserve">Indigenous Research Support Office</w:t>
      </w:r>
      <w:r>
        <w:t xml:space="preserve">. Having completed the</w:t>
      </w:r>
      <w:r>
        <w:t xml:space="preserve"> </w:t>
      </w:r>
      <w:r>
        <w:rPr>
          <w:iCs/>
          <w:i/>
        </w:rPr>
        <w:t xml:space="preserve">Cultural Safety Training for Researchers</w:t>
      </w:r>
      <w:r>
        <w:t xml:space="preserve"> </w:t>
      </w:r>
      <w:r>
        <w:t xml:space="preserve">through the University of Victoria, I am prepared to engage respectfully with community partners and incorporate diverse epistemologies into my work.</w:t>
      </w:r>
    </w:p>
    <w:p>
      <w:pPr>
        <w:pStyle w:val="BodyText"/>
      </w:pPr>
      <w:r>
        <w:t xml:space="preserve">This internship represents a strategic alignment of my academic aspirations with Canada Vancouver’s research priorities. I am not merely seeking to complete an internship; I aim to become a contributing member of UBC’s academic ecosystem, advancing projects that resonate with the city’s vision as a "global leader in sustainability." My goal is to transition from an intern into a researcher who collaborates on initiatives like UBC’s</w:t>
      </w:r>
      <w:r>
        <w:t xml:space="preserve"> </w:t>
      </w:r>
      <w:r>
        <w:rPr>
          <w:iCs/>
          <w:i/>
        </w:rPr>
        <w:t xml:space="preserve">Greenest Campus</w:t>
      </w:r>
      <w:r>
        <w:t xml:space="preserve"> </w:t>
      </w:r>
      <w:r>
        <w:t xml:space="preserve">plan or contributes to the Vancouver Economic Development Corporation’s climate adaptation frameworks. I am confident my blend of technical acumen, field experience, and commitment to Canada's academic values positions me to add immediate value while growing under your mentorship.</w:t>
      </w:r>
    </w:p>
    <w:p>
      <w:pPr>
        <w:pStyle w:val="BodyText"/>
      </w:pPr>
      <w:r>
        <w:t xml:space="preserve">In closing, I am deeply committed to contributing meaningfully to the research community in Canada Vancouver. The opportunity to learn from UBC’s distinguished faculty while applying my skills toward challenges that define this region—such as coastal erosion, urban biodiversity loss, and climate justice—is a professional calling I have long anticipated. Thank you for considering my application for the Academic Researcher Internship position. I have attached my resume, thesis abstract, and two letters of recommendation from professors at SFU who can attest to my research rigor. I welcome the opportunity to discuss how my background aligns with your department’s objectives at your earliest convenience.</w:t>
      </w:r>
    </w:p>
    <w:p>
      <w:pPr>
        <w:pStyle w:val="BodyText"/>
      </w:pPr>
      <w:r>
        <w:t xml:space="preserve">Sincerely,</w:t>
      </w:r>
      <w:r>
        <w:br/>
      </w:r>
      <w:r>
        <w:t xml:space="preserve">Alex Morgan</w:t>
      </w:r>
      <w:r>
        <w:br/>
      </w:r>
      <w:r>
        <w:t xml:space="preserve">Email: alex.morgan@email.com</w:t>
      </w:r>
      <w:r>
        <w:br/>
      </w:r>
      <w:r>
        <w:t xml:space="preserve">Phone: +1 (604) 555-7890</w:t>
      </w:r>
      <w:r>
        <w:br/>
      </w:r>
      <w:r>
        <w:t xml:space="preserve">LinkedIn: linkedin.com/in/alexmorgan-research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2026-07-21T05:12:05Z</dcterms:created>
  <dcterms:modified xsi:type="dcterms:W3CDTF">2026-07-21T05:12:05Z</dcterms:modified>
</cp:coreProperties>
</file>

<file path=docProps/custom.xml><?xml version="1.0" encoding="utf-8"?>
<Properties xmlns="http://schemas.openxmlformats.org/officeDocument/2006/custom-properties" xmlns:vt="http://schemas.openxmlformats.org/officeDocument/2006/docPropsVTypes"/>
</file>