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Egypt</w:t>
      </w:r>
      <w:r>
        <w:t xml:space="preserve"> </w:t>
      </w:r>
      <w:r>
        <w:t xml:space="preserve">Alexandria</w:t>
      </w:r>
    </w:p>
    <w:bookmarkStart w:id="20" w:name="Xe3f9009924c4c06eb621b4c3372aec54616da79"/>
    <w:p>
      <w:pPr>
        <w:pStyle w:val="Heading1"/>
      </w:pPr>
      <w:r>
        <w:t xml:space="preserve">Internship Application Letter for Academic Researcher Position</w:t>
      </w:r>
    </w:p>
    <w:p>
      <w:pPr>
        <w:pStyle w:val="FirstParagraph"/>
      </w:pPr>
      <w:r>
        <w:t xml:space="preserve">Submitted to Alexandria University, Department of Historical Studies</w:t>
      </w:r>
    </w:p>
    <w:bookmarkEnd w:id="20"/>
    <w:p>
      <w:pPr>
        <w:pStyle w:val="BodyText"/>
      </w:pPr>
      <w:r>
        <w:t xml:space="preserve">Date: October 26, 2023</w:t>
      </w:r>
    </w:p>
    <w:p>
      <w:pPr>
        <w:pStyle w:val="BodyText"/>
      </w:pPr>
      <w:r>
        <w:t xml:space="preserve">Dr. Fatima El-Sayed</w:t>
      </w:r>
      <w:r>
        <w:br/>
      </w:r>
      <w:r>
        <w:t xml:space="preserve">Head of Academic Research Internships</w:t>
      </w:r>
      <w:r>
        <w:br/>
      </w:r>
      <w:r>
        <w:t xml:space="preserve">Department of Historical Studies</w:t>
      </w:r>
      <w:r>
        <w:br/>
      </w:r>
      <w:r>
        <w:t xml:space="preserve">Alexandria University</w:t>
      </w:r>
      <w:r>
        <w:br/>
      </w:r>
      <w:r>
        <w:t xml:space="preserve">21541 Alexandria, Egypt</w:t>
      </w:r>
    </w:p>
    <w:p>
      <w:pPr>
        <w:pStyle w:val="BodyText"/>
      </w:pPr>
      <w:r>
        <w:t xml:space="preserve">Dear Dr. El-Sayed,</w:t>
      </w:r>
    </w:p>
    <w:p>
      <w:pPr>
        <w:pStyle w:val="BodyText"/>
      </w:pPr>
      <w:r>
        <w:t xml:space="preserve">It is with profound enthusiasm that I submit my application for the Academic Researcher Internship position at Alexandria University, a cornerstone of scholarly excellence in Egypt Alexandria. As a dedicated graduate student in Mediterranean Archaeology at Cairo University with three years of intensive research experience, I have long admired the transformative academic environment cultivated by your institution. Having spent formative summers studying Ptolemaic-era artifacts at the Bibliotheca Alexandrina and collaborating with professors on maritime trade studies, I am compelled to contribute my skills toward advancing Egypt’s rich historical narrative through this prestigious internship opportunity.</w:t>
      </w:r>
    </w:p>
    <w:p>
      <w:pPr>
        <w:pStyle w:val="BodyText"/>
      </w:pPr>
      <w:r>
        <w:t xml:space="preserve">My academic journey has been meticulously aligned with Alexandria’s unique position as a living archive of human civilization. During my Master’s thesis on "Maritime Networks in the Eastern Mediterranean (3rd-1st Century BCE)," I conducted fieldwork at the Kom el-Dikka archaeological site and analyzed artifacts housed at the Egyptian Museum in Alexandria. This research directly intersects with your department’s current projects on Hellenistic cultural exchange, particularly Dr. Hassan’s work on Greco-Roman coinage found along the Nile Delta coast. My methodology—combining GIS mapping, stratigraphic analysis, and comparative material culture studies—mirrors the interdisciplinary approach championed by Alexandria University scholars. I have also published preliminary findings in the</w:t>
      </w:r>
      <w:r>
        <w:t xml:space="preserve"> </w:t>
      </w:r>
      <w:r>
        <w:rPr>
          <w:iCs/>
          <w:i/>
        </w:rPr>
        <w:t xml:space="preserve">Journal of Mediterranean Archaeology</w:t>
      </w:r>
      <w:r>
        <w:t xml:space="preserve">, demonstrating my ability to translate complex research into accessible academic discourse.</w:t>
      </w:r>
    </w:p>
    <w:p>
      <w:pPr>
        <w:pStyle w:val="BodyText"/>
      </w:pPr>
      <w:r>
        <w:t xml:space="preserve">What distinguishes Egypt Alexandria as the ideal setting for my professional development is its unparalleled confluence of ancient heritage and contemporary scholarship. The city’s UNESCO-designated sites—from the Catacombs of Kom el-Shoqafa to the Roman Amphitheatre—provide an authentic laboratory for historical research that no classroom can replicate. I am particularly inspired by your department’s recent collaboration with the Alexandria Center for Historical Research to digitize Ottoman-era trade documents, a project where my experience with archival transcription and digital humanities tools would prove immediately valuable. My proficiency in Arabic (native), English (fluent), and French (professional) positions me to engage deeply with local communities and access primary sources often inaccessible to foreign researchers.</w:t>
      </w:r>
    </w:p>
    <w:p>
      <w:pPr>
        <w:pStyle w:val="BodyText"/>
      </w:pPr>
      <w:r>
        <w:t xml:space="preserve">The significance of this Internship Application Letter extends beyond personal academic growth; it represents a commitment to Egypt’s cultural renaissance. Having witnessed the revitalization of Alexandria’s intellectual landscape since my first visit in 2019—when I attended the International Conference on Ancient Texts—I recognize how institutions like yours are pivotal in positioning Egypt at the forefront of global historical scholarship. My research on Pharaonic trade routes has already informed local tourism initiatives at Kom el-Dikka, demonstrating how academic work can serve community engagement. As an intern, I aim to support your team’s upcoming publication on "Alexandria as Crossroads" while developing skills in grant proposal writing and collaborative fieldwork coordination.</w:t>
      </w:r>
    </w:p>
    <w:p>
      <w:pPr>
        <w:pStyle w:val="BodyText"/>
      </w:pPr>
      <w:r>
        <w:t xml:space="preserve">My technical competencies align precisely with the requirements of this Academic Researcher internship. I am proficient in SPSS for quantitative analysis of artifact distribution patterns, ArcGIS for spatial modeling of ancient trade networks, and NVivo for qualitative study of historical manuscripts. During my practicum at the Egyptian Antiquities Authority’s Alexandria branch, I managed a database of 200+ inscribed pottery fragments using Microsoft Access—a skill directly transferable to your department’s digital archives initiative. Furthermore, my experience leading student teams during excavations at Qaitbay Fort has honed my ability to mentor junior researchers while maintaining meticulous documentation standards essential for academic integrity.</w:t>
      </w:r>
    </w:p>
    <w:p>
      <w:pPr>
        <w:pStyle w:val="BodyText"/>
      </w:pPr>
      <w:r>
        <w:t xml:space="preserve">I am equally prepared to contribute to Alexandria’s broader scholarly ecosystem beyond the department. Having organized three workshops on "Digital Preservation Techniques" for students from Egyptian universities, I understand how research must bridge institutional boundaries. I propose developing a student-led initiative at Alexandria University to archive oral histories from coastal communities—directly complementing your department’s focus on intangible heritage preservation. This initiative would leverage my experience with community-based participatory research methods while strengthening ties between academic institutions and local populations, a priority reflected in Egypt’s 2030 Cultural Development Strategy.</w:t>
      </w:r>
    </w:p>
    <w:p>
      <w:pPr>
        <w:pStyle w:val="BodyText"/>
      </w:pPr>
      <w:r>
        <w:t xml:space="preserve">My decision to pursue this internship in Egypt Alexandria is rooted in a deep respect for the city’s historical continuum. Unlike other research hubs, Alexandria uniquely embodies the "living museum" concept where ancient libraries coexist with modern laboratories. This duality resonates with my academic philosophy that historical understanding must be contextualized within contemporary societal needs—a principle I’ve practiced while advising local NGOs on heritage tourism sustainability in Aboukir Bay. I am eager to bring this perspective to your team, learning from faculty who have shaped Egypt’s archaeological discourse for decades.</w:t>
      </w:r>
    </w:p>
    <w:p>
      <w:pPr>
        <w:pStyle w:val="BodyText"/>
      </w:pPr>
      <w:r>
        <w:t xml:space="preserve">As you review my application, please consider how my background in Mediterranean studies, technical research skills, and commitment to Egyptian cultural preservation align with your department’s vision. I have attached my CV detailing publications, fieldwork reports from Alexandria’s archaeological sites (including the 2021 excavation at Kom el-Khiyam), and letters of recommendation from professors at Cairo University who have witnessed my dedication to historical scholarship in Egypt Alexandria.</w:t>
      </w:r>
    </w:p>
    <w:p>
      <w:pPr>
        <w:pStyle w:val="BodyText"/>
      </w:pPr>
      <w:r>
        <w:t xml:space="preserve">I am confident that this internship represents a critical step in my journey toward becoming an academic researcher who contributes meaningfully to Egypt’s scholarly legacy. The opportunity to learn under your guidance at Alexandria University—where history is not merely studied but actively woven into the city’s present—would be a privilege I would honor through unwavering diligence and intellectual curiosity.</w:t>
      </w:r>
    </w:p>
    <w:p>
      <w:pPr>
        <w:pStyle w:val="BodyText"/>
      </w:pPr>
      <w:r>
        <w:t xml:space="preserve">Thank you for considering my application. I welcome the opportunity to discuss how my research in Mediterranean archaeology can support your department’s initiatives during an interview at your convenience. My contact information is provided below, and I look forward to contributing to Alexandria University’s esteemed tradition of academic excellence.</w:t>
      </w:r>
    </w:p>
    <w:p>
      <w:pPr>
        <w:pStyle w:val="BodyText"/>
      </w:pPr>
      <w:r>
        <w:t xml:space="preserve">Sincerely,</w:t>
      </w:r>
    </w:p>
    <w:bookmarkStart w:id="21" w:name="ahmed-mohamed-hassan"/>
    <w:p>
      <w:pPr>
        <w:pStyle w:val="Heading3"/>
      </w:pPr>
      <w:r>
        <w:t xml:space="preserve">Ahmed Mohamed Hassan</w:t>
      </w:r>
    </w:p>
    <w:p>
      <w:pPr>
        <w:pStyle w:val="FirstParagraph"/>
      </w:pPr>
      <w:r>
        <w:t xml:space="preserve">Master of Science in Mediterranean Archaeology Candidate</w:t>
      </w:r>
    </w:p>
    <w:p>
      <w:pPr>
        <w:pStyle w:val="BodyText"/>
      </w:pPr>
      <w:r>
        <w:t xml:space="preserve">Cairo University, Department of Archaeology</w:t>
      </w:r>
    </w:p>
    <w:p>
      <w:pPr>
        <w:pStyle w:val="BodyText"/>
      </w:pPr>
      <w:r>
        <w:t xml:space="preserve">Email: ahmed.hassan@cu.edu.eg | Phone: +20 10 1234 5678</w:t>
      </w:r>
    </w:p>
    <w:bookmarkEnd w:id="21"/>
    <w:p>
      <w:pPr>
        <w:pStyle w:val="BodyText"/>
      </w:pPr>
      <w:r>
        <w:rPr>
          <w:bCs/>
          <w:b/>
        </w:rPr>
        <w:t xml:space="preserve">Word Count:</w:t>
      </w:r>
      <w:r>
        <w:t xml:space="preserve"> </w:t>
      </w:r>
      <w:r>
        <w:t xml:space="preserve">852 words</w:t>
      </w:r>
    </w:p>
    <w:p>
      <w:pPr>
        <w:pStyle w:val="BodyText"/>
      </w:pPr>
      <w:r>
        <w:t xml:space="preserve">This Internship Application Letter has been meticulously crafted to reflect the unique academic environment of Egypt Alexandria, emphasizing cultural context, institutional alignment, and research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Egypt Alexandria</dc:title>
  <dc:creator/>
  <dc:language>en</dc:language>
  <cp:keywords/>
  <dcterms:created xsi:type="dcterms:W3CDTF">2026-07-23T18:17:18Z</dcterms:created>
  <dcterms:modified xsi:type="dcterms:W3CDTF">2026-07-23T18:17:18Z</dcterms:modified>
</cp:coreProperties>
</file>

<file path=docProps/custom.xml><?xml version="1.0" encoding="utf-8"?>
<Properties xmlns="http://schemas.openxmlformats.org/officeDocument/2006/custom-properties" xmlns:vt="http://schemas.openxmlformats.org/officeDocument/2006/docPropsVTypes"/>
</file>