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The Internship Committee</w:t>
      </w:r>
      <w:r>
        <w:br/>
      </w:r>
      <w:r>
        <w:t xml:space="preserve">Center for African Research Excellence (CARE)</w:t>
      </w:r>
      <w:r>
        <w:br/>
      </w:r>
      <w:r>
        <w:t xml:space="preserve">Nairobi, Kenya</w:t>
      </w:r>
    </w:p>
    <w:bookmarkStart w:id="21" w:name="dear-hiring-committee"/>
    <w:p>
      <w:pPr>
        <w:pStyle w:val="Heading2"/>
      </w:pPr>
      <w:r>
        <w:t xml:space="preserve">Dear Hiring Committee,</w:t>
      </w:r>
    </w:p>
    <w:bookmarkEnd w:id="21"/>
    <w:p>
      <w:pPr>
        <w:pStyle w:val="FirstParagraph"/>
      </w:pPr>
      <w:r>
        <w:t xml:space="preserve">It is with profound enthusiasm that I submit my application for the Academic Researcher Internship position at the Center for African Research Excellence (CARE) in Nairobi, Kenya. As a dedicated scholar with advanced training in environmental social sciences and field research methodology, I have long admired CARE's pioneering work in sustainable development research across East Africa. This</w:t>
      </w:r>
      <w:r>
        <w:t xml:space="preserve"> </w:t>
      </w:r>
      <w:r>
        <w:rPr>
          <w:bCs/>
          <w:b/>
        </w:rPr>
        <w:t xml:space="preserve">Internship Application Letter</w:t>
      </w:r>
      <w:r>
        <w:t xml:space="preserve"> </w:t>
      </w:r>
      <w:r>
        <w:t xml:space="preserve">articulates my alignment with your mission to advance evidence-based solutions for Kenya's most pressing ecological and socio-economic challenges, particularly within the dynamic context of Nairobi.</w:t>
      </w:r>
    </w:p>
    <w:p>
      <w:pPr>
        <w:pStyle w:val="BodyText"/>
      </w:pPr>
      <w:r>
        <w:t xml:space="preserve">My academic journey has been meticulously designed to prepare me for this opportunity. I recently completed my Master of Science in Environmental Policy at the University of Nairobi, where I graduated with honors while conducting fieldwork on urban agricultural systems in informal settlements across Nairobi County. My thesis, "Resilience Patterns in Nairobi's Urban Food Systems: A Mixed-Methods Analysis," earned recognition at the 2023 East African Sustainability Conference and directly informs CARE's current research portfolio on climate-adaptive agriculture. During my studies, I mastered qualitative data collection techniques including participatory rural appraisal (PRA), quantitative analysis using SPSS and R, and GIS mapping – all of which align precisely with the technical requirements for this</w:t>
      </w:r>
      <w:r>
        <w:t xml:space="preserve"> </w:t>
      </w:r>
      <w:r>
        <w:rPr>
          <w:bCs/>
          <w:b/>
        </w:rPr>
        <w:t xml:space="preserve">Academic Researcher</w:t>
      </w:r>
      <w:r>
        <w:t xml:space="preserve"> </w:t>
      </w:r>
      <w:r>
        <w:t xml:space="preserve">role. My field experience includes 18 months coordinating community-based research projects in Kibera and Mathare, where I collaborated with local NGOs on water quality monitoring initiatives that directly supported county government policy development.</w:t>
      </w:r>
    </w:p>
    <w:p>
      <w:pPr>
        <w:pStyle w:val="BodyText"/>
      </w:pPr>
      <w:r>
        <w:t xml:space="preserve">What distinguishes my approach is my deep contextual understanding of Kenya's research ecosystem. Having lived and conducted fieldwork in Nairobi for the past three years, I've developed fluency in Swahili and nuanced cultural competency essential for ethical engagement with diverse communities. Unlike many international researchers who view Nairobi as merely a logistical hub, I recognize it as the vibrant intellectual epicenter where global challenges intersect with hyper-local realities. My work with the Kenya Climate Innovation Centre demonstrated how research must be co-created with community knowledge holders – a principle I've embedded in my methodology. For instance, when studying waste management practices in Nairobi's peri-urban areas last year, I established research partnerships with women's groups from Kibera Market, ensuring their voices directly shaped our data collection framework. This aligns perfectly with CARE's commitment to decolonizing research practices in</w:t>
      </w:r>
      <w:r>
        <w:t xml:space="preserve"> </w:t>
      </w:r>
      <w:r>
        <w:rPr>
          <w:bCs/>
          <w:b/>
        </w:rPr>
        <w:t xml:space="preserve">Kenya Nairobi</w:t>
      </w:r>
      <w:r>
        <w:t xml:space="preserve">.</w:t>
      </w:r>
    </w:p>
    <w:p>
      <w:pPr>
        <w:pStyle w:val="BodyText"/>
      </w:pPr>
      <w:r>
        <w:t xml:space="preserve">The significance of this internship extends far beyond skill acquisition for me. As a Kenyan citizen committed to national development, I view this opportunity as a critical step toward contributing meaningfully to my country's knowledge economy. Nairobi's unique position as Africa's tech and innovation hub creates unparalleled conditions for transformative research – from the cutting-edge facilities at Strathmore University to the biodiversity corridors surrounding the city. The Center for African Research Excellence has consistently demonstrated how academic rigor can drive real-world impact: their recent policy brief on urban heat islands directly influenced Nairobi City County's 2024 Climate Action Plan. I am eager to contribute to such work by applying my expertise in community-engaged research design while learning from CARE's interdisciplinary team of experts.</w:t>
      </w:r>
    </w:p>
    <w:p>
      <w:pPr>
        <w:pStyle w:val="BodyText"/>
      </w:pPr>
      <w:r>
        <w:t xml:space="preserve">I understand that effective academic research in</w:t>
      </w:r>
      <w:r>
        <w:t xml:space="preserve"> </w:t>
      </w:r>
      <w:r>
        <w:rPr>
          <w:bCs/>
          <w:b/>
        </w:rPr>
        <w:t xml:space="preserve">Kenya Nairobi</w:t>
      </w:r>
      <w:r>
        <w:t xml:space="preserve"> </w:t>
      </w:r>
      <w:r>
        <w:t xml:space="preserve">requires navigating complex institutional landscapes. My prior experience securing ethical approvals through the University of Nairobi's Institutional Review Board, coupled with my ability to build trust with county government officials, positions me to immediately contribute. I recently facilitated a research partnership between Kenyatta National Hospital and a local university that streamlined data sharing protocols – a skill directly transferable to CARE's collaborative projects. Additionally, my proficiency in developing comprehensive research frameworks (evidenced by my publication in the</w:t>
      </w:r>
      <w:r>
        <w:t xml:space="preserve"> </w:t>
      </w:r>
      <w:r>
        <w:rPr>
          <w:iCs/>
          <w:i/>
        </w:rPr>
        <w:t xml:space="preserve">African Journal of Environmental Science and Technology</w:t>
      </w:r>
      <w:r>
        <w:t xml:space="preserve">) ensures I can rapidly contribute to your ongoing studies on sustainable urban development.</w:t>
      </w:r>
    </w:p>
    <w:p>
      <w:pPr>
        <w:pStyle w:val="BodyText"/>
      </w:pPr>
      <w:r>
        <w:t xml:space="preserve">What excites me most about this internship is the opportunity to bridge global research standards with Kenya's unique context. While many internships treat Nairobi as a mere location, I see it as the laboratory for innovations that could transform urban living across the Global South. My proposal for an integrated study on renewable energy adoption in informal settlements – which I developed during my master's program – would complement CARE's current projects on green infrastructure. I am particularly inspired by your recent collaboration with UN-Habitat on Nairobi's Sustainable Urban Mobility Plan and believe my background in spatial analysis could strengthen these efforts.</w:t>
      </w:r>
    </w:p>
    <w:p>
      <w:pPr>
        <w:pStyle w:val="BodyText"/>
      </w:pPr>
      <w:r>
        <w:t xml:space="preserve">This</w:t>
      </w:r>
      <w:r>
        <w:t xml:space="preserve"> </w:t>
      </w:r>
      <w:r>
        <w:rPr>
          <w:bCs/>
          <w:b/>
        </w:rPr>
        <w:t xml:space="preserve">Internship Application Letter</w:t>
      </w:r>
      <w:r>
        <w:t xml:space="preserve"> </w:t>
      </w:r>
      <w:r>
        <w:t xml:space="preserve">represents not just an application, but a commitment to collaborative knowledge creation rooted in Kenyan realities. I am prepared to immediately contribute to your research teams while learning from Nairobi's exceptional academic community. My CV, attached for your review, details my fieldwork experience with organizations like the National Environment Management Authority (NEMA) and technical skills including statistical modeling and ethnographic interviewing. I would be honored to discuss how my background in community-based environmental research aligns with CARE's mission during an interview at your earliest convenience.</w:t>
      </w:r>
    </w:p>
    <w:p>
      <w:pPr>
        <w:pStyle w:val="BodyText"/>
      </w:pPr>
      <w:r>
        <w:t xml:space="preserve">Thank you for considering my application for this pivotal Academic Researcher Internship. I eagerly anticipate the possibility of contributing to CARE's groundbreaking work in</w:t>
      </w:r>
      <w:r>
        <w:t xml:space="preserve"> </w:t>
      </w:r>
      <w:r>
        <w:rPr>
          <w:bCs/>
          <w:b/>
        </w:rPr>
        <w:t xml:space="preserve">Kenya Nairobi</w:t>
      </w:r>
      <w:r>
        <w:t xml:space="preserve"> </w:t>
      </w:r>
      <w:r>
        <w:t xml:space="preserve">and supporting the next generation of locally-led research excellence.</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This</w:t>
      </w:r>
      <w:r>
        <w:t xml:space="preserve"> </w:t>
      </w:r>
      <w:r>
        <w:rPr>
          <w:bCs/>
          <w:b/>
        </w:rPr>
        <w:t xml:space="preserve">Internship Application Letter</w:t>
      </w:r>
      <w:r>
        <w:t xml:space="preserve"> </w:t>
      </w:r>
      <w:r>
        <w:t xml:space="preserve">is crafted specifically for the Academic Researcher position within CARE's Nairobi-based research ecosystem, emphasizing contextual understanding of Kenya's academic and urban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2025-12-09T11:37:21Z</dcterms:created>
  <dcterms:modified xsi:type="dcterms:W3CDTF">2025-12-09T11:37:21Z</dcterms:modified>
</cp:coreProperties>
</file>

<file path=docProps/custom.xml><?xml version="1.0" encoding="utf-8"?>
<Properties xmlns="http://schemas.openxmlformats.org/officeDocument/2006/custom-properties" xmlns:vt="http://schemas.openxmlformats.org/officeDocument/2006/docPropsVTypes"/>
</file>