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Advanced Social Research (CASSR)</w:t>
      </w:r>
      <w:r>
        <w:br/>
      </w:r>
      <w:r>
        <w:t xml:space="preserve">Islamabad Research District</w:t>
      </w:r>
      <w:r>
        <w:br/>
      </w:r>
      <w:r>
        <w:t xml:space="preserve">Islamabad, Pakistan</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It is with profound enthusiasm and deep respect for Pakistan's academic landscape that I submit my</w:t>
      </w:r>
      <w:r>
        <w:t xml:space="preserve"> </w:t>
      </w:r>
      <w:r>
        <w:rPr>
          <w:bCs/>
          <w:b/>
        </w:rPr>
        <w:t xml:space="preserve">Internship Application Letter</w:t>
      </w:r>
      <w:r>
        <w:t xml:space="preserve"> </w:t>
      </w:r>
      <w:r>
        <w:t xml:space="preserve">for the position of Academic Researcher Intern at the Center for Advanced Social Research (CASSR) in Islamabad. As a dedicated scholar currently pursuing my Master's in Development Studies at Lahore University of Management Sciences (LUMS), I have long aspired to contribute meaningfully to Pakistan's research ecosystem—a vision that finds its most compelling alignment with CASSR's pioneering work in Islamabad. This internship represents not merely an opportunity for professional growth, but a vital step toward becoming an effective</w:t>
      </w:r>
      <w:r>
        <w:t xml:space="preserve"> </w:t>
      </w:r>
      <w:r>
        <w:rPr>
          <w:bCs/>
          <w:b/>
        </w:rPr>
        <w:t xml:space="preserve">Academic Researcher</w:t>
      </w:r>
      <w:r>
        <w:t xml:space="preserve"> </w:t>
      </w:r>
      <w:r>
        <w:t xml:space="preserve">committed to solving Pakistan's most pressing socio-economic challenges from the nation's research capital.</w:t>
      </w:r>
    </w:p>
    <w:p>
      <w:pPr>
        <w:pStyle w:val="BodyText"/>
      </w:pPr>
      <w:r>
        <w:t xml:space="preserve">Pakistan Islamabad has emerged as the intellectual epicenter of South Asian academic inquiry, housing institutions like the National Institute of Social Development (NISD), Quaid-i-Azam University, and the Pakistan Institute of Development Economics (PIDE). CASSR stands at the vanguard of this movement, particularly through its flagship "Islamabad Urban Futures Initiative" that examines sustainable city planning in South Asian megacities. Having closely followed your recent publication on</w:t>
      </w:r>
      <w:r>
        <w:t xml:space="preserve"> </w:t>
      </w:r>
      <w:r>
        <w:rPr>
          <w:iCs/>
          <w:i/>
        </w:rPr>
        <w:t xml:space="preserve">"Gender-Inclusive Public Transportation Systems in Metropolises: Lessons from Islamabad's Metro Bus Corridors"</w:t>
      </w:r>
      <w:r>
        <w:t xml:space="preserve">, I was deeply impressed by your methodology integrating qualitative fieldwork with spatial data analytics—exactly the interdisciplinary approach I have honed during my academic journey. This alignment between my research interests and CASSR's mission makes me confident that my skills would significantly contribute to your ongoing projects.</w:t>
      </w:r>
    </w:p>
    <w:p>
      <w:pPr>
        <w:pStyle w:val="BodyText"/>
      </w:pPr>
      <w:r>
        <w:t xml:space="preserve">My academic foundation provides robust preparation for this</w:t>
      </w:r>
      <w:r>
        <w:t xml:space="preserve"> </w:t>
      </w:r>
      <w:r>
        <w:rPr>
          <w:bCs/>
          <w:b/>
        </w:rPr>
        <w:t xml:space="preserve">Academic Researcher</w:t>
      </w:r>
      <w:r>
        <w:t xml:space="preserve"> </w:t>
      </w:r>
      <w:r>
        <w:t xml:space="preserve">internship. My undergraduate thesis at LUMS, "Digital Financial Inclusion Among Rural Women in Punjab," employed mixed-methods research involving 218 household surveys across 15 villages—a project that required meticulous data collection, ethical approval navigation, and statistical analysis using SPSS and NVivo. This experience directly mirrors CASSR's work on financial inclusion for marginalized communities in Islamabad. I have also developed proficiency in geographic information systems (GIS) through a summer research fellowship at the Pakistan Urban Research Network (PURN), where I mapped poverty indicators across Islamabad's peri-urban zones. Furthermore, my publication in the</w:t>
      </w:r>
      <w:r>
        <w:t xml:space="preserve"> </w:t>
      </w:r>
      <w:r>
        <w:rPr>
          <w:iCs/>
          <w:i/>
        </w:rPr>
        <w:t xml:space="preserve">Pakistan Journal of Social Sciences</w:t>
      </w:r>
      <w:r>
        <w:t xml:space="preserve"> </w:t>
      </w:r>
      <w:r>
        <w:t xml:space="preserve">on "Youth Entrepreneurship Ecosystems in Emerging Economies" demonstrates my capacity to transform complex data into actionable insights—a skill critical for CASSR's policy-oriented research.</w:t>
      </w:r>
    </w:p>
    <w:p>
      <w:pPr>
        <w:pStyle w:val="BodyText"/>
      </w:pPr>
      <w:r>
        <w:t xml:space="preserve">What truly motivates me about this internship opportunity is its potential to bridge academic rigor with tangible impact in Pakistan's development trajectory. Having volunteered with the Islamabad Literacy Initiative for three semesters, I witnessed firsthand how context-specific research—like your recent study on community-based sanitation models in Margalla Hills—directly informs municipal policy. In today's Pakistan, where evidence-based policymaking is gaining critical momentum following the National Development Framework 2030, CASSR's work is not merely academic but essential for national progress. I am particularly inspired by Dr. Aisha Malik's team on the "Climate Resilience in Islamabad" project, and I would welcome the opportunity to support their fieldwork in Rawalpindi-Karachi corridor climate vulnerability assessments.</w:t>
      </w:r>
    </w:p>
    <w:p>
      <w:pPr>
        <w:pStyle w:val="BodyText"/>
      </w:pPr>
      <w:r>
        <w:t xml:space="preserve">My technical capabilities extend beyond core research methods to essential tools for modern academic practice. I am proficient in Stata (having completed a certification from the World Bank's Open Learning Campus), advanced Excel modeling, and can produce publication-quality visualizations using Tableau. Crucially, I have mastered Pakistan-specific datasets including the Household Integrated Economic Survey (HIES) 2021-22 and Punjab Socio-Economic Survey data. My language skills—including professional fluency in Urdu with literary proficiency—will enable seamless engagement with local communities during fieldwork across Islamabad's diverse districts. I understand that effective research in</w:t>
      </w:r>
      <w:r>
        <w:t xml:space="preserve"> </w:t>
      </w:r>
      <w:r>
        <w:rPr>
          <w:bCs/>
          <w:b/>
        </w:rPr>
        <w:t xml:space="preserve">Pakistan Islamabad</w:t>
      </w:r>
      <w:r>
        <w:t xml:space="preserve"> </w:t>
      </w:r>
      <w:r>
        <w:t xml:space="preserve">requires cultural sensitivity, which I have cultivated through 18 months of residence in the capital city during my LUMS program, participating in community dialogues at Faisal Mosque and Bahria Town.</w:t>
      </w:r>
    </w:p>
    <w:p>
      <w:pPr>
        <w:pStyle w:val="BodyText"/>
      </w:pPr>
      <w:r>
        <w:t xml:space="preserve">What distinguishes me as a candidate is my proactive approach to research design. During my tenure as Research Assistant at the South Asian Policy Institute (SAPI), I identified gaps in existing urban mobility studies and proposed a supplemental study on women's safety perceptions during night commutes—a suggestion now incorporated into SAPI's 2024 research agenda. This initiative demonstrates not just methodological competence but strategic thinking crucial for advancing CASSR's research portfolio. I also possess experience securing academic grants, having successfully applied for an $8,500 seed fund from LUMS to expand my rural financial inclusion study.</w:t>
      </w:r>
    </w:p>
    <w:p>
      <w:pPr>
        <w:pStyle w:val="BodyText"/>
      </w:pPr>
      <w:r>
        <w:t xml:space="preserve">I recognize that the challenges facing Pakistan Islamabad are multifaceted and require innovative solutions. Your institution's commitment to "research that serves policy" aligns perfectly with my professional ethos. The 2023 National Development Strategy emphasizes data-driven decision-making for sustainable growth, and I am eager to contribute to CASSR's role as a catalyst in this transformation. During my internship, I aim to develop expertise in qualitative fieldwork protocols while supporting quantitative analysis for your upcoming study on digital health infrastructure access across Islamabad's public healthcare facilities—a project with immense potential for national policy influence.</w:t>
      </w:r>
    </w:p>
    <w:p>
      <w:pPr>
        <w:pStyle w:val="BodyText"/>
      </w:pPr>
      <w:r>
        <w:t xml:space="preserve">My academic background, technical skills, and deep commitment to Pakistan's research advancement position me to immediately contribute to CASSR's mission. I am confident that the</w:t>
      </w:r>
      <w:r>
        <w:t xml:space="preserve"> </w:t>
      </w:r>
      <w:r>
        <w:rPr>
          <w:bCs/>
          <w:b/>
        </w:rPr>
        <w:t xml:space="preserve">Internship Application Letter</w:t>
      </w:r>
      <w:r>
        <w:t xml:space="preserve"> </w:t>
      </w:r>
      <w:r>
        <w:t xml:space="preserve">I submit today represents not merely a job application, but a declaration of my intent to become an enduring contributor to</w:t>
      </w:r>
      <w:r>
        <w:t xml:space="preserve"> </w:t>
      </w:r>
      <w:r>
        <w:rPr>
          <w:bCs/>
          <w:b/>
        </w:rPr>
        <w:t xml:space="preserve">Pakistan Islamabad</w:t>
      </w:r>
      <w:r>
        <w:t xml:space="preserve">'s academic renaissance. Having observed how CASSR's work directly informs Islamabad Capital Territory (ICT) government policies on education and social welfare, I view this internship as the essential next step in my journey toward becoming an impactful</w:t>
      </w:r>
      <w:r>
        <w:t xml:space="preserve"> </w:t>
      </w:r>
      <w:r>
        <w:rPr>
          <w:bCs/>
          <w:b/>
        </w:rPr>
        <w:t xml:space="preserve">Academic Researcher</w:t>
      </w:r>
      <w:r>
        <w:t xml:space="preserve">.</w:t>
      </w:r>
    </w:p>
    <w:p>
      <w:pPr>
        <w:pStyle w:val="BodyText"/>
      </w:pPr>
      <w:r>
        <w:t xml:space="preserve">I am available for an interview at your earliest convenience and can provide additional references upon request. Thank you for considering my application. I look forward to discussing how my skills and passion align with CASSR's vision for research excellence in Pakistan.</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t xml:space="preserve">Advanced research methodology (mixed-methods, GIS, statistical analysis)</w:t>
      </w:r>
    </w:p>
    <w:p>
      <w:pPr>
        <w:numPr>
          <w:ilvl w:val="0"/>
          <w:numId w:val="1001"/>
        </w:numPr>
        <w:pStyle w:val="Compact"/>
      </w:pPr>
      <w:r>
        <w:t xml:space="preserve">Published academic work in Pakistan social sciences journals</w:t>
      </w:r>
    </w:p>
    <w:p>
      <w:pPr>
        <w:numPr>
          <w:ilvl w:val="0"/>
          <w:numId w:val="1001"/>
        </w:numPr>
        <w:pStyle w:val="Compact"/>
      </w:pPr>
      <w:r>
        <w:t xml:space="preserve">Pakistan-specific dataset proficiency (HIES, Punjab Socio-Economic Survey)</w:t>
      </w:r>
    </w:p>
    <w:p>
      <w:pPr>
        <w:numPr>
          <w:ilvl w:val="0"/>
          <w:numId w:val="1001"/>
        </w:numPr>
        <w:pStyle w:val="Compact"/>
      </w:pPr>
      <w:r>
        <w:t xml:space="preserve">Professional Urdu and English fluency with Islamabad community experience</w:t>
      </w:r>
    </w:p>
    <w:p>
      <w:pPr>
        <w:numPr>
          <w:ilvl w:val="0"/>
          <w:numId w:val="1001"/>
        </w:numPr>
        <w:pStyle w:val="Compact"/>
      </w:pPr>
      <w:r>
        <w:t xml:space="preserve">Grant-writing success ($8,500 seed fund secured at LUMS)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2025-12-09T19:10:12Z</dcterms:created>
  <dcterms:modified xsi:type="dcterms:W3CDTF">2025-12-09T19:10:12Z</dcterms:modified>
</cp:coreProperties>
</file>

<file path=docProps/custom.xml><?xml version="1.0" encoding="utf-8"?>
<Properties xmlns="http://schemas.openxmlformats.org/officeDocument/2006/custom-properties" xmlns:vt="http://schemas.openxmlformats.org/officeDocument/2006/docPropsVTypes"/>
</file>