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Development Research (IDR)</w:t>
      </w:r>
      <w:r>
        <w:br/>
      </w:r>
      <w:r>
        <w:t xml:space="preserve">P.O. Box 7234</w:t>
      </w:r>
      <w:r>
        <w:br/>
      </w:r>
      <w:r>
        <w:t xml:space="preserve">Kampala, Uganda</w:t>
      </w:r>
    </w:p>
    <w:bookmarkStart w:id="20" w:name="Xe509bf728be1565602583e9aa10e7673a4783c6"/>
    <w:p>
      <w:pPr>
        <w:pStyle w:val="Heading2"/>
      </w:pPr>
      <w:r>
        <w:t xml:space="preserve">Subject: Internship Application for Academic Researcher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Academic Researcher Internship position at the Institute for Development Research (IDR) in Kampala, Uganda. As a final-year Master's candidate in Development Economics at Makerere University, I have meticulously prepared this application to contribute to your institution's mission of driving evidence-based solutions for sustainable development across</w:t>
      </w:r>
      <w:r>
        <w:t xml:space="preserve"> </w:t>
      </w:r>
      <w:r>
        <w:rPr>
          <w:bCs/>
          <w:b/>
        </w:rPr>
        <w:t xml:space="preserve">Uganda Kampala</w:t>
      </w:r>
      <w:r>
        <w:t xml:space="preserve"> </w:t>
      </w:r>
      <w:r>
        <w:t xml:space="preserve">and beyond. My academic trajectory, research experience, and deep commitment to African socio-economic advancement align precisely with IDR's pioneering work in community-centered research.</w:t>
      </w:r>
    </w:p>
    <w:p>
      <w:pPr>
        <w:pStyle w:val="BodyText"/>
      </w:pPr>
      <w:r>
        <w:rPr>
          <w:iCs/>
          <w:i/>
        </w:rPr>
        <w:t xml:space="preserve">My academic foundation</w:t>
      </w:r>
      <w:r>
        <w:t xml:space="preserve"> </w:t>
      </w:r>
      <w:r>
        <w:t xml:space="preserve">has been rigorously shaped by Uganda's unique development context. At Makerere University, I completed a thesis on "Agricultural Value Chains and Rural Resilience in Eastern Uganda," which required 18 months of fieldwork across 12 communities in Mbale and Jinja districts. This project—funded by the National Agricultural Research Organization (NARO)—involved designing mixed-methods surveys, analyzing smallholder farmer data using STATA, and co-authoring a policy brief adopted by the Ministry of Agriculture. My research directly addressed challenges identified in IDR's 2023 report on "Climate-Responsive Agrarian Systems," demonstrating my ability to translate academic rigor into actionable insights for</w:t>
      </w:r>
      <w:r>
        <w:t xml:space="preserve"> </w:t>
      </w:r>
      <w:r>
        <w:rPr>
          <w:bCs/>
          <w:b/>
        </w:rPr>
        <w:t xml:space="preserve">Uganda Kampala</w:t>
      </w:r>
      <w:r>
        <w:t xml:space="preserve">'s agricultural transformation agenda.</w:t>
      </w:r>
    </w:p>
    <w:p>
      <w:pPr>
        <w:pStyle w:val="BodyText"/>
      </w:pPr>
      <w:r>
        <w:t xml:space="preserve">What distinguishes my approach is my intimate understanding of local research dynamics. Having grown up in a peri-urban community near Kampala's Nakasero Hill, I navigate both urban academic spaces and rural realities fluently. During my undergraduate internship with the Uganda Bureau of Statistics (UBOS), I assisted in designing household surveys for the 2021 National Living Conditions Survey—a project later cited by IDR researchers in their analysis of urban poverty trends. This experience taught me to build trust with communities while maintaining methodological precision, skills I will apply to your ongoing studies on informal sector resilience in Kampala's Nakivubo Wetlands corridor.</w:t>
      </w:r>
    </w:p>
    <w:p>
      <w:pPr>
        <w:pStyle w:val="BodyText"/>
      </w:pPr>
      <w:r>
        <w:t xml:space="preserve">I am particularly drawn to IDR's work on the "Kampala Urban Futures Initiative," which examines how digital connectivity impacts marginalized groups in East African cities. My technical toolkit aligns seamlessly with your needs: I possess advanced proficiency in NVivo for qualitative analysis, GIS mapping using QGIS (applied during my NARO project), and R programming for econometric modeling. Crucially, I have experience managing research teams of 5–7 field enumerators—coordinating training sessions on ethical data collection while ensuring adherence to Uganda's National Data Protection Regulations. This operational competence will directly support IDR's capacity to scale its impact across Kampala and neighboring districts.</w:t>
      </w:r>
    </w:p>
    <w:p>
      <w:pPr>
        <w:pStyle w:val="BodyText"/>
      </w:pPr>
      <w:r>
        <w:rPr>
          <w:iCs/>
          <w:i/>
        </w:rPr>
        <w:t xml:space="preserve">My commitment to Ugandan development extends beyond academic requirements</w:t>
      </w:r>
      <w:r>
        <w:t xml:space="preserve">. I co-founded "Young Researchers for Uganda" (YRU), a student-led network that has organized 12 community workshops on data literacy across Kampala's Kibuye and Kawolo neighborhoods. In 2023, YRU partnered with IDR to host a public forum on "Research Ethics in Urban Slums," where I facilitated dialogue between local leaders and academic researchers—a model I believe reflects IDR's collaborative ethos. This initiative demonstrates my dedication to making research accessible while upholding the highest ethical standards within</w:t>
      </w:r>
      <w:r>
        <w:t xml:space="preserve"> </w:t>
      </w:r>
      <w:r>
        <w:rPr>
          <w:bCs/>
          <w:b/>
        </w:rPr>
        <w:t xml:space="preserve">Uganda Kampala</w:t>
      </w:r>
      <w:r>
        <w:t xml:space="preserve">'s diverse social fabric.</w:t>
      </w:r>
    </w:p>
    <w:p>
      <w:pPr>
        <w:pStyle w:val="BodyText"/>
      </w:pPr>
      <w:r>
        <w:t xml:space="preserve">The opportunity to contribute as an</w:t>
      </w:r>
      <w:r>
        <w:t xml:space="preserve"> </w:t>
      </w:r>
      <w:r>
        <w:rPr>
          <w:bCs/>
          <w:b/>
        </w:rPr>
        <w:t xml:space="preserve">Academic Researcher</w:t>
      </w:r>
      <w:r>
        <w:t xml:space="preserve"> </w:t>
      </w:r>
      <w:r>
        <w:t xml:space="preserve">intern at IDR represents a pivotal step in my career vision. I aim to become a bridge between university research and grassroots development, addressing gaps that often leave communities unrepresented in policy debates. Your institution’s partnership with the Kampala Capital City Authority (KCCA) on waste management analytics has inspired me; I propose integrating satellite imagery analysis into your current project to map informal recycling networks—something I developed during my Makerere thesis. This would not only enhance your datasets but also provide actionable insights for KCCA's 2025 Sustainable Cities Plan.</w:t>
      </w:r>
    </w:p>
    <w:p>
      <w:pPr>
        <w:pStyle w:val="BodyText"/>
      </w:pPr>
      <w:r>
        <w:t xml:space="preserve">My application is fortified by specific knowledge of Kampala’s research ecosystem. I regularly attend seminars at the Uganda National Research Council (UNRC) and am a member of the Kampala Research Network, where I engage with scholars like Dr. Akello Nyamwange (IDR alumnus) on participatory methodologies. I understand that successful research in</w:t>
      </w:r>
      <w:r>
        <w:t xml:space="preserve"> </w:t>
      </w:r>
      <w:r>
        <w:rPr>
          <w:bCs/>
          <w:b/>
        </w:rPr>
        <w:t xml:space="preserve">Uganda Kampala</w:t>
      </w:r>
      <w:r>
        <w:t xml:space="preserve"> </w:t>
      </w:r>
      <w:r>
        <w:t xml:space="preserve">requires navigating complex stakeholder landscapes—from municipal officials to community-based organizations—and I have honed this skill through my work with the Uganda Women's Network (UWONET) on gender-inclusive economic recovery programs.</w:t>
      </w:r>
    </w:p>
    <w:p>
      <w:pPr>
        <w:pStyle w:val="BodyText"/>
      </w:pPr>
      <w:r>
        <w:t xml:space="preserve">I am equally prepared for the logistical realities of research in Kampala. Having navigated the city's traffic patterns during fieldwork, I efficiently plan survey schedules around peak hours and monsoon seasons. My familiarity with local transport systems (including safe routes to Makerere University and KCCA headquarters) ensures I will maximize productivity without compromising safety—a critical consideration for field researchers operating across Kampala's diverse neighborhoods.</w:t>
      </w:r>
    </w:p>
    <w:p>
      <w:pPr>
        <w:pStyle w:val="BodyText"/>
      </w:pPr>
      <w:r>
        <w:t xml:space="preserve">Finally, my long-term aspiration mirrors IDR’s vision: to establish a research center in Kampala that trains Ugandan youth in data-driven development. As an intern, I would contribute immediately to your flagship projects while learning from your team's expertise. I am eager to discuss how my skills in mixed-methods research design and community engagement can advance IDR’s goals for the 2024–2026 strategic period.</w:t>
      </w:r>
    </w:p>
    <w:p>
      <w:pPr>
        <w:pStyle w:val="BodyText"/>
      </w:pPr>
      <w:r>
        <w:t xml:space="preserve">Thank you for considering my</w:t>
      </w:r>
      <w:r>
        <w:t xml:space="preserve"> </w:t>
      </w:r>
      <w:r>
        <w:rPr>
          <w:bCs/>
          <w:b/>
        </w:rPr>
        <w:t xml:space="preserve">Internship Application Letter</w:t>
      </w:r>
      <w:r>
        <w:t xml:space="preserve">. I have attached my CV, thesis abstract, and two reference letters (including one from Professor David Ssenyange of Makerere's Department of Economics). I welcome the opportunity to discuss how my background in Ugandan development research can support IDR’s mission during an interview at your convenience. Please feel free to contact me via email or phone at [Your Phone Number].</w:t>
      </w:r>
    </w:p>
    <w:p>
      <w:pPr>
        <w:pStyle w:val="BodyText"/>
      </w:pPr>
      <w:r>
        <w:t xml:space="preserve">Sincerely,</w:t>
      </w:r>
      <w:r>
        <w:br/>
      </w:r>
      <w:r>
        <w:rPr>
          <w:bCs/>
          <w:b/>
        </w:rPr>
        <w:t xml:space="preserve">[Your Full Name]</w:t>
      </w:r>
      <w:r>
        <w:br/>
      </w:r>
      <w:r>
        <w:t xml:space="preserve">Master of Science Candidate in Development Economics</w:t>
      </w:r>
      <w:r>
        <w:br/>
      </w:r>
      <w:r>
        <w:t xml:space="preserve">Makerere University, Kampala, Uganda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2026-07-21T05:41:43Z</dcterms:created>
  <dcterms:modified xsi:type="dcterms:W3CDTF">2026-07-21T05:41:43Z</dcterms:modified>
</cp:coreProperties>
</file>

<file path=docProps/custom.xml><?xml version="1.0" encoding="utf-8"?>
<Properties xmlns="http://schemas.openxmlformats.org/officeDocument/2006/custom-properties" xmlns:vt="http://schemas.openxmlformats.org/officeDocument/2006/docPropsVTypes"/>
</file>