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0" w:name="X99b51c5c62f326a5b490efc11a7a9c10505bb3a"/>
    <w:p>
      <w:pPr>
        <w:pStyle w:val="Heading1"/>
      </w:pPr>
      <w:r>
        <w:t xml:space="preserve">Internship Application Letter: Academic Researcher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Department of Research and Academic Development</w:t>
      </w:r>
      <w:r>
        <w:br/>
      </w:r>
      <w:r>
        <w:rPr>
          <w:bCs/>
          <w:b/>
        </w:rPr>
        <w:t xml:space="preserve">Zimbabwe National University (ZNU) - Harare Campus</w:t>
      </w:r>
      <w:r>
        <w:br/>
      </w:r>
      <w:r>
        <w:rPr>
          <w:bCs/>
          <w:b/>
        </w:rPr>
        <w:t xml:space="preserve">P.O. Box 1775, Harare, Zimbabwe</w:t>
      </w:r>
    </w:p>
    <w:p>
      <w:pPr>
        <w:pStyle w:val="BodyText"/>
      </w:pPr>
      <w:r>
        <w:t xml:space="preserve">Dear Hiring Committee,</w:t>
      </w:r>
    </w:p>
    <w:p>
      <w:pPr>
        <w:pStyle w:val="BodyText"/>
      </w:pPr>
      <w:r>
        <w:t xml:space="preserve">It is with profound enthusiasm and a deep commitment to advancing scholarly inquiry within the African context that I submit my application for the Academic Researcher Internship position at the Zimbabwe National University (ZNU) in Harare. As an emerging scholar trained in interdisciplinary social sciences with a specialization in sustainable development, I have long admired ZNU’s pioneering role as Harare’s academic beacon and its unwavering dedication to research that directly addresses Zimbabwean societal challenges. This internship represents not merely a professional opportunity, but a pivotal step toward contributing meaningfully to the vibrant intellectual ecosystem of Zimbabwe Harare.</w:t>
      </w:r>
    </w:p>
    <w:p>
      <w:pPr>
        <w:pStyle w:val="BodyText"/>
      </w:pPr>
      <w:r>
        <w:t xml:space="preserve">My academic journey at the University of Pretoria, South Africa, culminated in a Master’s degree in Development Studies with honors, where I focused on community-based agricultural resilience strategies. My thesis—*“Climate Adaptation Practices Among Smallholder Farmers in Southern African Contexts”*—was funded by the Southern African Research and Documentation Centre (SARDC) and involved 12 months of fieldwork across rural Mashonaland East. This experience immersed me in Zimbabwe’s socio-ecological realities, where I collaborated with local agricultural extension officers from the Ministry of Agriculture, Land, and Water Development. I documented indigenous knowledge systems for drought-resistant crop cultivation—a methodology directly applicable to current research priorities at ZNU’s College of Agriculture and Natural Resources. My fieldwork required navigating complex community dynamics in Chitungwiza near Harare, reinforcing my belief that transformative research must be grounded in local epistemologies, a principle central to ZNU’s institutional philosophy.</w:t>
      </w:r>
    </w:p>
    <w:p>
      <w:pPr>
        <w:pStyle w:val="BodyText"/>
      </w:pPr>
      <w:r>
        <w:t xml:space="preserve">What draws me specifically to this internship at the Zimbabwe National University is your institution’s strategic focus on “Research for Development” as articulated in your 2023 Strategic Plan. I am particularly inspired by ZNU’s ongoing projects like the *Harare Urban Resilience Initiative* and partnerships with organizations such as the Zimbabwe Agricultural Research Institute (ZARI) and the Ministry of Health. These align precisely with my research interests in food security systems and community health outcomes—areas where Harare’s unique position as Zimbabwe’s political, economic, and academic capital creates both urgent challenges and fertile ground for innovation. I am eager to support these initiatives by applying mixed-methods research skills honed during my master’s program: quantitative data analysis using SPSS and STATA, qualitative interview techniques rooted in participatory action research (PAR), and GIS mapping of resource distribution patterns across urban settlements.</w:t>
      </w:r>
    </w:p>
    <w:p>
      <w:pPr>
        <w:pStyle w:val="BodyText"/>
      </w:pPr>
      <w:r>
        <w:t xml:space="preserve">During my academic tenure, I actively engaged with Zimbabwean scholarship through the Association of African Universities (AAU) virtual network. I co-authored a policy brief (*“Integrating Indigenous Agroecology into National Climate Policies”*) presented at the 2023 Harare International Conference on Sustainable Agriculture—a testament to my commitment to engaging directly with Zimbabwe’s academic community. This brief was shared with ZNU’s Department of Environmental Science, and I received constructive feedback from Dr. Tendai Muzorewa, a leading researcher in sustainable land management at your university. Her encouragement solidified my resolve to pursue this internship as an opportunity to learn under Zimbabwean academic leadership while contributing fresh perspectives informed by continental and global research networks.</w:t>
      </w:r>
    </w:p>
    <w:p>
      <w:pPr>
        <w:pStyle w:val="BodyText"/>
      </w:pPr>
      <w:r>
        <w:t xml:space="preserve">My practical experience extends beyond academia into community development contexts relevant to Harare’s urban landscape. As a research assistant with the NGO “Harare Youth Empowerment Project,” I designed a survey assessing access to mental health services in peri-urban communities—a project that required navigating municipal bureaucracy and collaborating with local health clinics. This work taught me the critical importance of ethical research protocols tailored to Zimbabwean cultural norms, such as obtaining community consent through traditional leadership structures. It also refined my ability to translate complex data into actionable insights for policymakers, a skill I am eager to apply within ZNU’s policy engagement framework.</w:t>
      </w:r>
    </w:p>
    <w:p>
      <w:pPr>
        <w:pStyle w:val="BodyText"/>
      </w:pPr>
      <w:r>
        <w:t xml:space="preserve">Furthermore, I possess fluency in Shona (with conversational proficiency) and English—essential assets for conducting fieldwork across Zimbabwe’s diverse linguistic landscape. My understanding of local research ethics standards is rigorous; I hold certification from the University of Pretoria’s Ethics Board and am committed to adhering to the National Ethics Council of Zimbabwe guidelines. In Harare, where cultural sensitivity is paramount in community-based research, this foundation ensures my work will respect and uplift local voices rather than extract data from them.</w:t>
      </w:r>
    </w:p>
    <w:p>
      <w:pPr>
        <w:pStyle w:val="BodyText"/>
      </w:pPr>
      <w:r>
        <w:t xml:space="preserve">Zimbabwe Harare offers an unparalleled setting for academic growth. The city’s dynamic mix of historical significance, rapid urbanization challenges, and world-class institutions like ZNU creates a living laboratory for impactful research. I am particularly motivated by the opportunity to learn from Dr. Nokuthula Moyo’s work on gender equity in agricultural innovation at ZNU—a project that embodies the kind of transformative scholarship I aspire to conduct. This internship would allow me to contribute my technical skills while absorbing institutional knowledge, preparing me for a future career as a locally embedded Academic Researcher who bridges global scholarship and Zimbabwean realities.</w:t>
      </w:r>
    </w:p>
    <w:p>
      <w:pPr>
        <w:pStyle w:val="BodyText"/>
      </w:pPr>
      <w:r>
        <w:t xml:space="preserve">I am deeply committed to supporting Zimbabwe’s academic sovereignty through rigorous, community-centered research that elevates local priorities. The ZNU internship is the ideal catalyst for this mission. I would be honored to contribute my analytical rigor, fieldwork experience, and cultural humility to your team while learning from Harare’s esteemed scholars. Thank you for considering my application. I welcome the opportunity to discuss how my skills align with ZNU’s vision during an interview at your convenience.</w:t>
      </w:r>
    </w:p>
    <w:p>
      <w:pPr>
        <w:pStyle w:val="BodyText"/>
      </w:pPr>
      <w:r>
        <w:t xml:space="preserve">Sincerely,</w:t>
      </w:r>
    </w:p>
    <w:p>
      <w:pPr>
        <w:pStyle w:val="BodyText"/>
      </w:pPr>
      <w:r>
        <w:t xml:space="preserve">Thandiwe Chikwanda</w:t>
      </w:r>
    </w:p>
    <w:p>
      <w:pPr>
        <w:pStyle w:val="BodyText"/>
      </w:pPr>
      <w:r>
        <w:t xml:space="preserve">Master of Development Studies (Honors)</w:t>
      </w:r>
    </w:p>
    <w:p>
      <w:pPr>
        <w:pStyle w:val="BodyText"/>
      </w:pPr>
      <w:r>
        <w:t xml:space="preserve">University of Pretoria, South Africa</w:t>
      </w:r>
    </w:p>
    <w:p>
      <w:pPr>
        <w:numPr>
          <w:ilvl w:val="0"/>
          <w:numId w:val="1001"/>
        </w:numPr>
        <w:pStyle w:val="Compact"/>
      </w:pPr>
      <w:r>
        <w:t xml:space="preserve">Email: thandiwec@researchzim.ac.za</w:t>
      </w:r>
    </w:p>
    <w:p>
      <w:pPr>
        <w:numPr>
          <w:ilvl w:val="0"/>
          <w:numId w:val="1001"/>
        </w:numPr>
        <w:pStyle w:val="Compact"/>
      </w:pPr>
      <w:r>
        <w:t xml:space="preserve">Phone: +263 77 123 4567</w:t>
      </w:r>
    </w:p>
    <w:p>
      <w:pPr>
        <w:numPr>
          <w:ilvl w:val="0"/>
          <w:numId w:val="1001"/>
        </w:numPr>
        <w:pStyle w:val="Compact"/>
      </w:pPr>
      <w:r>
        <w:t xml:space="preserve">LinkedIn: linkedin.com/in/thandwetchikwanda</w:t>
      </w:r>
    </w:p>
    <w:p>
      <w:pPr>
        <w:pStyle w:val="FirstParagraph"/>
      </w:pPr>
      <w:r>
        <w:rPr>
          <w:iCs/>
          <w:i/>
        </w:rPr>
        <w:t xml:space="preserve">Note: This document is a sample application letter. All names, organizations, and program details are fictional but reflect realistic academic contexts in Zimbabwe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2026-07-21T16:24:38Z</dcterms:created>
  <dcterms:modified xsi:type="dcterms:W3CDTF">2026-07-21T16:24:38Z</dcterms:modified>
</cp:coreProperties>
</file>

<file path=docProps/custom.xml><?xml version="1.0" encoding="utf-8"?>
<Properties xmlns="http://schemas.openxmlformats.org/officeDocument/2006/custom-properties" xmlns:vt="http://schemas.openxmlformats.org/officeDocument/2006/docPropsVTypes"/>
</file>