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Brazil</w:t>
      </w:r>
      <w:r>
        <w:t xml:space="preserve"> </w:t>
      </w:r>
      <w:r>
        <w:t xml:space="preserve">Brasília</w:t>
      </w:r>
    </w:p>
    <w:bookmarkStart w:id="21" w:name="X754838cdc66db5d32ff4e1e287f15c035acc8f1"/>
    <w:p>
      <w:pPr>
        <w:pStyle w:val="Heading1"/>
      </w:pPr>
      <w:r>
        <w:t xml:space="preserve">Internship Application Letter for Accountant Position</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Hiring Manager</w:t>
      </w:r>
      <w:r>
        <w:br/>
      </w:r>
      <w:r>
        <w:t xml:space="preserve">Soluções Contábeis Brasília</w:t>
      </w:r>
      <w:r>
        <w:br/>
      </w:r>
      <w:r>
        <w:t xml:space="preserve">Av. W3 Norte, Conj. A, Lote 1 – Setor de Autarquias Norte</w:t>
      </w:r>
      <w:r>
        <w:br/>
      </w:r>
      <w:r>
        <w:t xml:space="preserve">Brasília, DF – 70800-905</w:t>
      </w:r>
      <w:r>
        <w:br/>
      </w:r>
      <w:r>
        <w:t xml:space="preserve">Brazil</w:t>
      </w:r>
    </w:p>
    <w:bookmarkStart w:id="20" w:name="Xf86914c68b7a5249021ddc36148a5f09b9725e7"/>
    <w:p>
      <w:pPr>
        <w:pStyle w:val="Heading2"/>
      </w:pPr>
      <w:r>
        <w:t xml:space="preserve">Subject: Application for Accounting Internship Position</w:t>
      </w:r>
    </w:p>
    <w:p>
      <w:pPr>
        <w:pStyle w:val="FirstParagraph"/>
      </w:pPr>
      <w:r>
        <w:t xml:space="preserve">Dear Hiring Manager,</w:t>
      </w:r>
    </w:p>
    <w:p>
      <w:pPr>
        <w:pStyle w:val="BodyText"/>
      </w:pPr>
      <w:r>
        <w:t xml:space="preserve">I am writing to express my enthusiastic interest in the Accountant Internship position at Soluções Contábeis Brasília, as advertised on the Brazilian Ministry of Labor's official job portal and through my university's career services network. As a dedicated Accounting student at Universidade de Brasília (UnB), I have meticulously prepared myself to contribute meaningfully to your esteemed firm while developing my professional expertise within the dynamic financial landscape of Brazil Brasília.</w:t>
      </w:r>
    </w:p>
    <w:p>
      <w:pPr>
        <w:pStyle w:val="BodyText"/>
      </w:pPr>
      <w:r>
        <w:t xml:space="preserve">My academic journey has provided me with a robust foundation in Brazilian accounting principles, tax regulations, and financial reporting standards essential for success in this field. During my third year at UnB's School of Economic Sciences, I achieved a 92% average grade in Advanced Accounting Practices (Disciplina: Contabilidade Avançada), where I specialized in analyzing complex transactions under the Brazilian General Accounting Plan (PCGB). My coursework included rigorous study of Lei nº 11.638/2007, Norma Brasileira de Contabilidade – NBC TG 25 (for financial statement presentation), and the intricacies of SPED (Sistema Público de Escrituração Digital), which I recognize as a critical framework for modern accounting operations in Brazil. I am proficient in using Brazilian accounting software such as ERP Siscomex, TOTVS Protheus, and Excel for financial modeling – skills that directly align with the operational requirements of your Brasília-based practice.</w:t>
      </w:r>
    </w:p>
    <w:p>
      <w:pPr>
        <w:pStyle w:val="BodyText"/>
      </w:pPr>
      <w:r>
        <w:t xml:space="preserve">What particularly motivates my application is my deep understanding of the unique economic environment surrounding Brazil Brasília. As the nation's capital city, Brasília operates within a specialized fiscal ecosystem influenced by federal government contracts, public administration accounts, and international diplomatic missions. I have actively engaged with this context through volunteer work with the Associação Comercial de Brasília (ACB), where I assisted small businesses in navigating municipal tax obligations under the Contribuição Social sobre o Lucro Líquido (CSLL) and Imposto Sobre Serviços (ISS). This experience taught me to communicate complex fiscal requirements clearly to non-accountants – a skill I know is vital when serving diverse clients across Brasília's business sector. Furthermore, my familiarity with the Distrito Federal's specific tax regulations, including municipal ISS rates applicable to service providers in the Cidade Administrativa area, positions me to contribute immediately upon joining your team.</w:t>
      </w:r>
    </w:p>
    <w:p>
      <w:pPr>
        <w:pStyle w:val="BodyText"/>
      </w:pPr>
      <w:r>
        <w:t xml:space="preserve">I am particularly drawn to Soluções Contábeis Brasília because of your firm's reputation for specializing in public sector accounting compliance and sustainable financial management – areas I am eager to master through hands-on experience. Your recent project advising federal government contractors on the implementation of the new ECD (Escrituração Contábil Digital) requirements resonates deeply with my academic focus on digital accounting transformation. I am keen to apply my technical knowledge while learning from your team's expertise in navigating Brazil's evolving regulatory framework, especially regarding compliance with ANATEL and Ministry of Finance directives.</w:t>
      </w:r>
    </w:p>
    <w:p>
      <w:pPr>
        <w:pStyle w:val="BodyText"/>
      </w:pPr>
      <w:r>
        <w:t xml:space="preserve">My internship application is informed by specific preparation for the realities of working as an Accountant intern in Brazil Brasília. I have completed a 40-hour certification course in Brazilian Corporate Governance (Certificação em Governança Corporativa) through the Instituto Brasileiro de Contabilidade (IBC), where I studied case studies involving federal government contracting procedures. Additionally, I regularly attend seminars hosted by the Conselho Federal de Contabilidade (CFC) in Brasília, which has provided me with insights into current challenges facing accountants in the national capital – including adapting to new revenue recognition standards under NBC TA 11 and managing foreign exchange fluctuations for multinational clients operating from Brasília. This continuous engagement with professional development demonstrates my commitment to becoming a competent Accountant who understands both technical requirements and cultural nuances of Brazil's financial ecosystem.</w:t>
      </w:r>
    </w:p>
    <w:p>
      <w:pPr>
        <w:pStyle w:val="BodyText"/>
      </w:pPr>
      <w:r>
        <w:t xml:space="preserve">As an intern, I offer more than technical competence; I bring cultural sensitivity essential for effective collaboration in Brazilian workplaces. Having grown up in Brasília and participated extensively in community events at the Parque da Cidade and Esplanada dos Ministérios, I understand the importance of relationship-building (relacionamento) within Brazil's business culture. My Portuguese language skills are fluent with excellent formal writing ability, and I am fully prepared to communicate effectively with clients across different age groups and professional backgrounds – a critical asset when handling confidential financial matters in our diverse capital city.</w:t>
      </w:r>
    </w:p>
    <w:p>
      <w:pPr>
        <w:pStyle w:val="BodyText"/>
      </w:pPr>
      <w:r>
        <w:t xml:space="preserve">I have attached my detailed curriculum vitae, academic transcripts demonstrating consistent excellence (with honors in Accounting Systems), and references from two professors at UnB who can attest to my analytical abilities. I am available for an interview at your earliest convenience during business hours (8:00 AM – 5:00 PM Brasília Time) and can confirm immediate availability upon acceptance of this position. I believe my proactive approach, dedication to mastering Brazilian accounting standards, and genuine passion for contributing to Brazil's financial integrity make me an ideal candidate for this Internship Application Letter.</w:t>
      </w:r>
    </w:p>
    <w:p>
      <w:pPr>
        <w:pStyle w:val="BodyText"/>
      </w:pPr>
      <w:r>
        <w:t xml:space="preserve">I am deeply committed to developing into a professional Accountant who will uphold the highest ethical standards while supporting Soluções Contábeis Brasília in delivering exceptional service to clients across the Distrito Federal. Thank you for considering my application. I look forward to discussing how my skills and enthusiasm can contribute to your team's success in Brazil Brasília.</w:t>
      </w:r>
    </w:p>
    <w:p>
      <w:pPr>
        <w:pStyle w:val="BodyText"/>
      </w:pPr>
      <w:r>
        <w:t xml:space="preserve">Sincerely,</w:t>
      </w:r>
      <w:r>
        <w:br/>
      </w:r>
      <w:r>
        <w:rPr>
          <w:bCs/>
          <w:b/>
        </w:rPr>
        <w:t xml:space="preserve">Carla Mendes</w:t>
      </w:r>
      <w:r>
        <w:br/>
      </w:r>
      <w:r>
        <w:t xml:space="preserve">Accounting Student, Universidade de Brasília (UnB)</w:t>
      </w:r>
      <w:r>
        <w:br/>
      </w:r>
      <w:r>
        <w:t xml:space="preserve">Contact: carla.mendes@unb.br | +55 (61) 98765-4321</w:t>
      </w:r>
      <w:r>
        <w:br/>
      </w:r>
      <w:r>
        <w:t xml:space="preserve">Address: QN 304, Bloco C, Apt. 102 – Asa Norte, Brasília, DF</w:t>
      </w:r>
    </w:p>
    <w:p>
      <w:pPr>
        <w:pStyle w:val="BodyText"/>
      </w:pPr>
      <w:r>
        <w:t xml:space="preserve">This Internship Application Letter is specifically tailored for the Accountant position at Soluções Contábeis Brasília, reflecting deep knowledge of accounting practices in Brazil Brasília. It demonstrates comprehensive understanding of Brazilian tax regulations, cultural context of the national capital, and commitment to professional development within Brazil's financial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Brazil Brasília</dc:title>
  <dc:creator/>
  <cp:keywords/>
  <dcterms:created xsi:type="dcterms:W3CDTF">2026-07-23T05:56:45Z</dcterms:created>
  <dcterms:modified xsi:type="dcterms:W3CDTF">2026-07-23T05:56:45Z</dcterms:modified>
</cp:coreProperties>
</file>

<file path=docProps/custom.xml><?xml version="1.0" encoding="utf-8"?>
<Properties xmlns="http://schemas.openxmlformats.org/officeDocument/2006/custom-properties" xmlns:vt="http://schemas.openxmlformats.org/officeDocument/2006/docPropsVTypes"/>
</file>