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 H3C 1A1</w:t>
      </w:r>
    </w:p>
    <w:bookmarkStart w:id="20" w:name="dear-hiring-manager"/>
    <w:p>
      <w:pPr>
        <w:pStyle w:val="Heading2"/>
      </w:pPr>
      <w:r>
        <w:t xml:space="preserve">Dear Hiring Manager,</w:t>
      </w:r>
    </w:p>
    <w:p>
      <w:pPr>
        <w:pStyle w:val="FirstParagraph"/>
      </w:pPr>
      <w:r>
        <w:t xml:space="preserve">It is with profound enthusiasm that I submit my application for the Accountant Internship position at [Company Name], as advertised on your careers portal. As a dedicated finance student currently pursuing my Bachelor of Commerce with a specialization in Accounting at McGill University, I am eager to contribute my academic rigor and passion for financial stewardship within Canada's dynamic business landscape—particularly in the vibrant economic hub of Montreal. This</w:t>
      </w:r>
      <w:r>
        <w:t xml:space="preserve"> </w:t>
      </w:r>
      <w:r>
        <w:rPr>
          <w:bCs/>
          <w:b/>
        </w:rPr>
        <w:t xml:space="preserve">Internship Application Letter</w:t>
      </w:r>
      <w:r>
        <w:t xml:space="preserve"> </w:t>
      </w:r>
      <w:r>
        <w:t xml:space="preserve">serves as both my introduction and a testament to why I believe this opportunity aligns perfectly with my professional aspirations in Canadian accounting.</w:t>
      </w:r>
    </w:p>
    <w:p>
      <w:pPr>
        <w:pStyle w:val="BodyText"/>
      </w:pPr>
      <w:r>
        <w:t xml:space="preserve">Canada's accounting framework, governed by the Accounting Standards for Private Enterprises (ASPE) and International Financial Reporting Standards (IFRS), has long captivated my academic focus. During my studies, I immersed myself in courses such as Canadian Taxation Law, Advanced Financial Accounting, and Corporate Finance—each reinforcing my understanding of how financial principles drive strategic decisions in a Canadian context. My recent internship at PwC Montreal provided firsthand exposure to real-world applications of these standards while navigating the unique complexities of Quebec's business environment. For instance, I assisted senior accountants in preparing consolidated financial statements for a multinational client operating across Canada and Europe, ensuring compliance with both ASPE and provincial tax regulations. This experience solidified my commitment to mastering the nuances of Canadian accounting practices—a critical foundation for any aspiring</w:t>
      </w:r>
      <w:r>
        <w:t xml:space="preserve"> </w:t>
      </w:r>
      <w:r>
        <w:rPr>
          <w:bCs/>
          <w:b/>
        </w:rPr>
        <w:t xml:space="preserve">Accountant</w:t>
      </w:r>
      <w:r>
        <w:t xml:space="preserve"> </w:t>
      </w:r>
      <w:r>
        <w:t xml:space="preserve">in</w:t>
      </w:r>
      <w:r>
        <w:t xml:space="preserve"> </w:t>
      </w:r>
      <w:r>
        <w:rPr>
          <w:bCs/>
          <w:b/>
        </w:rPr>
        <w:t xml:space="preserve">Canada Montreal</w:t>
      </w:r>
      <w:r>
        <w:t xml:space="preserve">.</w:t>
      </w:r>
    </w:p>
    <w:p>
      <w:pPr>
        <w:pStyle w:val="BodyText"/>
      </w:pPr>
      <w:r>
        <w:t xml:space="preserve">The decision to pursue this internship specifically in Montreal stems from my deep appreciation for the city's multicultural business ecosystem. As Canada's second-largest financial center, Montreal offers unparalleled opportunities to work with organizations spanning diverse sectors—from fintech startups in the Quartier Latin to established manufacturing firms on the South Shore. I am particularly drawn to [Company Name]'s reputation for innovation in sustainable finance and your recent initiative supporting SMEs through Quebec's Economic Development Fund. Having grown up in a family business that navigated Montreal's tax landscape, I understand firsthand how meticulous accounting practices directly impact community economic resilience—a value I witnessed during my volunteer work with the Montreal Chamber of Commerce’s youth entrepreneurship program.</w:t>
      </w:r>
    </w:p>
    <w:p>
      <w:pPr>
        <w:pStyle w:val="BodyText"/>
      </w:pPr>
      <w:r>
        <w:t xml:space="preserve">My technical proficiency aligns precisely with the requirements outlined for this role. I am proficient in QuickBooks Online, SAP ERP, and Microsoft Excel (including advanced functions like Power Query and PivotTables), tools widely adopted across Quebec's accounting firms. During a group project analyzing financial data for a local nonprofit, I developed an automated dashboard that reduced month-end reporting time by 35%—a skill directly transferable to [Company Name]'s operational needs. Additionally, my fluency in French (both written and spoken at C1 level) positions me to seamlessly collaborate with Quebec-based clients and internal teams, a significant asset given Montreal's bilingual business culture. I have actively engaged with the Canadian Institute of Chartered Accountants (CICA) student chapter to stay current on evolving standards, including the recent updates to IFRS 17 for insurance contracts—demonstrating my proactive commitment to professional development.</w:t>
      </w:r>
    </w:p>
    <w:p>
      <w:pPr>
        <w:pStyle w:val="BodyText"/>
      </w:pPr>
      <w:r>
        <w:t xml:space="preserve">What truly distinguishes my approach is my understanding that accounting in Canada Montreal transcends number-crunching; it's about enabling strategic growth. In my academic research on SME financial literacy, I discovered that 68% of Quebec-based businesses cite tax compliance as their top accounting challenge—a pain point I am eager to address through this internship. My analytical mindset, combined with a service-oriented attitude cultivated during my community work at Montreal’s Maison des jeunes et de la culture (a youth resource center), ensures I will bring both technical precision and empathetic client engagement to your team. Moreover, I have researched [Company Name]'s recent expansion into ESG reporting and am excited about the prospect of contributing to such forward-thinking initiatives.</w:t>
      </w:r>
    </w:p>
    <w:p>
      <w:pPr>
        <w:pStyle w:val="BodyText"/>
      </w:pPr>
      <w:r>
        <w:t xml:space="preserve">As a committed resident of Montreal for three years, I am deeply invested in this city’s economic fabric. My participation in the "Montreal Finance &amp; Innovation" networking series hosted by the Banque de Montréal has further cemented my admiration for local industry leaders. I understand that success here requires not just technical skill but cultural intelligence—a quality honed through volunteering with intercultural organizations like L’Alliance des immigrants, where I assisted newcomers in navigating Canadian financial systems. This experience taught me that effective accounting practice must consider the human context behind every transaction.</w:t>
      </w:r>
    </w:p>
    <w:p>
      <w:pPr>
        <w:pStyle w:val="BodyText"/>
      </w:pPr>
      <w:r>
        <w:t xml:space="preserve">I am confident that my proactive approach to learning, technical foundation in Canadian accounting standards, and genuine passion for Montreal's business community make me an ideal candidate for this internship. I have attached my resume detailing additional projects, including a comparative analysis of ASPE vs. IFRS adoption rates in Quebec SMEs that earned departmental recognition at McGill. Thank you for considering my application as part of your</w:t>
      </w:r>
      <w:r>
        <w:t xml:space="preserve"> </w:t>
      </w:r>
      <w:r>
        <w:rPr>
          <w:bCs/>
          <w:b/>
        </w:rPr>
        <w:t xml:space="preserve">Internship Application Letter</w:t>
      </w:r>
      <w:r>
        <w:t xml:space="preserve"> </w:t>
      </w:r>
      <w:r>
        <w:t xml:space="preserve">process. I welcome the opportunity to discuss how my skills in financial reporting, data analysis, and cross-cultural communication can support [Company Name]'s mission while allowing me to grow under your mentorship.</w:t>
      </w:r>
    </w:p>
    <w:p>
      <w:pPr>
        <w:pStyle w:val="BodyText"/>
      </w:pPr>
      <w:r>
        <w:t xml:space="preserve">I am available for an interview at your earliest convenience and can be reached by phone or email. I look forward to the possibility of contributing to your team’s success in Canada Montreal and advancing my career within the Canadian accounting profession.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2026-07-20T00:18:45Z</dcterms:created>
  <dcterms:modified xsi:type="dcterms:W3CDTF">2026-07-20T00:18:45Z</dcterms:modified>
</cp:coreProperties>
</file>

<file path=docProps/custom.xml><?xml version="1.0" encoding="utf-8"?>
<Properties xmlns="http://schemas.openxmlformats.org/officeDocument/2006/custom-properties" xmlns:vt="http://schemas.openxmlformats.org/officeDocument/2006/docPropsVTypes"/>
</file>