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w:t>
      </w:r>
      <w:r>
        <w:t xml:space="preserve"> </w:t>
      </w:r>
      <w:r>
        <w:t xml:space="preserve">Seoul</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Finance &amp; Accounting</w:t>
      </w:r>
      <w:r>
        <w:br/>
      </w:r>
      <w:r>
        <w:t xml:space="preserve">[Company Name]</w:t>
      </w:r>
      <w:r>
        <w:br/>
      </w:r>
      <w:r>
        <w:t xml:space="preserve">[Company Address]</w:t>
      </w:r>
      <w:r>
        <w:br/>
      </w:r>
      <w:r>
        <w:t xml:space="preserve">Gangnam-gu, Seoul, South Korea</w:t>
      </w:r>
    </w:p>
    <w:bookmarkStart w:id="20" w:name="X05813612e16d43eb4c6032fc0b5800bfae75cfb"/>
    <w:p>
      <w:pPr>
        <w:pStyle w:val="Heading2"/>
      </w:pPr>
      <w:r>
        <w:t xml:space="preserve">Subject: Application for Accountant Internship Position in Seoul</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Accountant Internship</w:t>
      </w:r>
      <w:r>
        <w:t xml:space="preserve"> </w:t>
      </w:r>
      <w:r>
        <w:t xml:space="preserve">opportunity at [Company Name] in the heart of Seoul. As a final-year Accounting student at Seoul National University with extensive academic exposure to Korean financial frameworks and a deep admiration for South Korea’s dynamic economic landscape, I am confident that my technical skills, cultural adaptability, and dedication to precision align seamlessly with the requirements of this</w:t>
      </w:r>
      <w:r>
        <w:t xml:space="preserve"> </w:t>
      </w:r>
      <w:r>
        <w:rPr>
          <w:bCs/>
          <w:b/>
        </w:rPr>
        <w:t xml:space="preserve">internship</w:t>
      </w:r>
      <w:r>
        <w:t xml:space="preserve"> </w:t>
      </w:r>
      <w:r>
        <w:t xml:space="preserve">role in</w:t>
      </w:r>
      <w:r>
        <w:t xml:space="preserve"> </w:t>
      </w:r>
      <w:r>
        <w:rPr>
          <w:bCs/>
          <w:b/>
        </w:rPr>
        <w:t xml:space="preserve">South Korea Seoul</w:t>
      </w:r>
      <w:r>
        <w:t xml:space="preserve">.</w:t>
      </w:r>
    </w:p>
    <w:p>
      <w:pPr>
        <w:pStyle w:val="BodyText"/>
      </w:pPr>
      <w:r>
        <w:t xml:space="preserve">The meticulous nature of accounting resonates deeply with my academic journey. At Seoul National University’s College of Business Administration, I have mastered Korean Accounting Standards (KAS), International Financial Reporting Standards (IFRS), and advanced Excel analytics—skills directly applicable to the financial operations within a global enterprise headquartered in Seoul. My coursework in "Advanced Corporate Accounting" required me to prepare consolidated financial statements for hypothetical multinational subsidiaries, mirroring the complexity of your Seoul-based operations. I achieved a 3.9/4.0 GPA in these specialized courses, with my final project analyzing tax efficiency strategies for Korean SMEs under recent fiscal reforms—a topic particularly relevant to [Company Name]’s growth in the Korean market.</w:t>
      </w:r>
    </w:p>
    <w:p>
      <w:pPr>
        <w:pStyle w:val="BodyText"/>
      </w:pPr>
      <w:r>
        <w:t xml:space="preserve">My professional experience further solidifies my readiness for this</w:t>
      </w:r>
      <w:r>
        <w:t xml:space="preserve"> </w:t>
      </w:r>
      <w:r>
        <w:rPr>
          <w:bCs/>
          <w:b/>
        </w:rPr>
        <w:t xml:space="preserve">Accountant</w:t>
      </w:r>
      <w:r>
        <w:t xml:space="preserve"> </w:t>
      </w:r>
      <w:r>
        <w:t xml:space="preserve">internship. As an accounting intern at Deloitte Korea’s Seoul office last summer, I supported senior auditors in the financial statement review of five major clients, including a multinational electronics manufacturer in Yongsan District. I processed over 15,000 transaction entries while adhering to strict Korean Audit Standards (KAS), reducing reconciliation errors by 22% through meticulous data validation protocols. This role required fluency in Korean business etiquette—such as formal bowing during meetings and precise use of honorifics (keigo)—which I mastered during my intensive TOPIK Level 5 certification. Crucially, I learned to navigate Seoul’s fast-paced corporate environment where timely financial reporting directly impacts strategic decisions for stakeholders across Asia-Pacific.</w:t>
      </w:r>
    </w:p>
    <w:p>
      <w:pPr>
        <w:pStyle w:val="BodyText"/>
      </w:pPr>
      <w:r>
        <w:t xml:space="preserve">What distinguishes me is my commitment to integrating cultural intelligence with technical accounting prowess. Having resided in Seoul for three years during my university studies, I understand the nuances of Korean business culture that transcend language proficiency. For instance, I participated in a campus workshop on "Navigating Hierarchical Communication in Korean Finance," where we practiced drafting financial reports for executives using appropriate deferential language (e.g., replacing "I" with "we" to emphasize team contribution). This experience taught me that effective accounting in</w:t>
      </w:r>
      <w:r>
        <w:t xml:space="preserve"> </w:t>
      </w:r>
      <w:r>
        <w:rPr>
          <w:bCs/>
          <w:b/>
        </w:rPr>
        <w:t xml:space="preserve">South Korea Seoul</w:t>
      </w:r>
      <w:r>
        <w:t xml:space="preserve"> </w:t>
      </w:r>
      <w:r>
        <w:t xml:space="preserve">demands respect for seniority and collaborative precision—qualities I embody daily. Moreover, my volunteer work with the Seoul International Youth Exchange Program allowed me to mentor foreign students on Korean financial regulations, reinforcing my ability to bridge cultural gaps within a multinational team.</w:t>
      </w:r>
    </w:p>
    <w:p>
      <w:pPr>
        <w:pStyle w:val="BodyText"/>
      </w:pPr>
      <w:r>
        <w:t xml:space="preserve">[Company Name]’s leadership in sustainable finance and innovation in Southeast Asian markets particularly inspires me. Your recent initiative to implement ESG-compliant accounting frameworks for clients across Korea aligns with my academic focus on "Green Accounting Metrics." I am eager to contribute to such forward-thinking projects as a</w:t>
      </w:r>
      <w:r>
        <w:t xml:space="preserve"> </w:t>
      </w:r>
      <w:r>
        <w:rPr>
          <w:bCs/>
          <w:b/>
        </w:rPr>
        <w:t xml:space="preserve">Junior Accountant Intern</w:t>
      </w:r>
      <w:r>
        <w:t xml:space="preserve">, applying my knowledge of Korea’s Carbon Tax Act and voluntary emissions reporting standards. In Seoul’s competitive business ecosystem, where companies like yours set benchmarks for financial transparency, I am prepared to deliver exceptional results from day one.</w:t>
      </w:r>
    </w:p>
    <w:p>
      <w:pPr>
        <w:pStyle w:val="BodyText"/>
      </w:pPr>
      <w:r>
        <w:t xml:space="preserve">I recognize that the role of an</w:t>
      </w:r>
      <w:r>
        <w:t xml:space="preserve"> </w:t>
      </w:r>
      <w:r>
        <w:rPr>
          <w:bCs/>
          <w:b/>
        </w:rPr>
        <w:t xml:space="preserve">Accountant Intern</w:t>
      </w:r>
      <w:r>
        <w:t xml:space="preserve"> </w:t>
      </w:r>
      <w:r>
        <w:t xml:space="preserve">in Seoul is not merely about number-crunching—it’s about becoming a trusted steward of financial integrity within Korea’s economic core. My fluency in Korean (written and spoken), familiarity with Seoul’s financial district ecosystem (from Gangnam to Yeongdeungpo), and passion for the meticulous discipline required by accounting make me uniquely positioned to excel. I am adept at utilizing ERP systems like SAP, which are widely adopted across Seoul-based firms, and I have a proven ability to thrive under tight deadlines—a necessity during Korea’s annual fiscal closing period.</w:t>
      </w:r>
    </w:p>
    <w:p>
      <w:pPr>
        <w:pStyle w:val="BodyText"/>
      </w:pPr>
      <w:r>
        <w:t xml:space="preserve">Thank you for considering my application for this</w:t>
      </w:r>
      <w:r>
        <w:t xml:space="preserve"> </w:t>
      </w:r>
      <w:r>
        <w:rPr>
          <w:bCs/>
          <w:b/>
        </w:rPr>
        <w:t xml:space="preserve">Accountant</w:t>
      </w:r>
      <w:r>
        <w:t xml:space="preserve"> </w:t>
      </w:r>
      <w:r>
        <w:t xml:space="preserve">internship in</w:t>
      </w:r>
      <w:r>
        <w:t xml:space="preserve"> </w:t>
      </w:r>
      <w:r>
        <w:rPr>
          <w:bCs/>
          <w:b/>
        </w:rPr>
        <w:t xml:space="preserve">South Korea Seoul</w:t>
      </w:r>
      <w:r>
        <w:t xml:space="preserve">. I am deeply respectful of your time and would welcome the opportunity to discuss how my proactive approach, cultural alignment with Korean business practices, and technical accounting skills can support [Company Name]’s mission. I have attached my resume for your review and am available for an interview at your earliest convenience. Should you require additional materials or wish to verify my academic background, please contact me via email or phone.</w:t>
      </w:r>
    </w:p>
    <w:p>
      <w:pPr>
        <w:pStyle w:val="BodyText"/>
      </w:pPr>
      <w:r>
        <w:t xml:space="preserve">I eagerly anticipate the possibility of contributing to the financial excellence that defines [Company Name]’s reputation in Seoul’s global business community.</w:t>
      </w:r>
    </w:p>
    <w:p>
      <w:pPr>
        <w:pStyle w:val="BodyText"/>
      </w:pPr>
      <w:r>
        <w:t xml:space="preserve">Sincerely,</w:t>
      </w:r>
    </w:p>
    <w:p>
      <w:pPr>
        <w:pStyle w:val="BodyText"/>
      </w:pPr>
      <w:r>
        <w:rPr>
          <w:bCs/>
          <w:b/>
        </w:rPr>
        <w:t xml:space="preserve">[Your Full Name]</w:t>
      </w:r>
      <w:r>
        <w:br/>
      </w:r>
      <w:r>
        <w:t xml:space="preserve">Accounting Student, Seoul National University</w:t>
      </w:r>
      <w:r>
        <w:br/>
      </w:r>
      <w:r>
        <w:t xml:space="preserve">TOPIK Level 5 (Advanced Korean) | Certified Microsoft Excel Specialist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 Seoul</dc:title>
  <dc:creator/>
  <dc:language>en</dc:language>
  <cp:keywords/>
  <dcterms:created xsi:type="dcterms:W3CDTF">2026-07-21T10:40:51Z</dcterms:created>
  <dcterms:modified xsi:type="dcterms:W3CDTF">2026-07-21T10:40:51Z</dcterms:modified>
</cp:coreProperties>
</file>

<file path=docProps/custom.xml><?xml version="1.0" encoding="utf-8"?>
<Properties xmlns="http://schemas.openxmlformats.org/officeDocument/2006/custom-properties" xmlns:vt="http://schemas.openxmlformats.org/officeDocument/2006/docPropsVTypes"/>
</file>