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w:t>
      </w:r>
    </w:p>
    <w:bookmarkEnd w:id="20"/>
    <w:p>
      <w:pPr>
        <w:pStyle w:val="BodyText"/>
      </w:pPr>
      <w:r>
        <w:t xml:space="preserve">Ahmed Hassan Al-Mansoori</w:t>
      </w:r>
      <w:r>
        <w:br/>
      </w:r>
      <w:r>
        <w:t xml:space="preserve">25 Al Khaleej Street, Abu Dhabi</w:t>
      </w:r>
      <w:r>
        <w:br/>
      </w:r>
      <w:r>
        <w:t xml:space="preserve">United Arab Emirates</w:t>
      </w:r>
      <w:r>
        <w:br/>
      </w:r>
      <w:r>
        <w:t xml:space="preserve">+971 50 XXX XXXX | ahmed.almansoori@email.com</w:t>
      </w:r>
    </w:p>
    <w:p>
      <w:pPr>
        <w:pStyle w:val="BodyText"/>
      </w:pPr>
      <w:r>
        <w:t xml:space="preserve">October 26, 2023</w:t>
      </w:r>
    </w:p>
    <w:p>
      <w:pPr>
        <w:pStyle w:val="BodyText"/>
      </w:pPr>
      <w:r>
        <w:t xml:space="preserve">Hiring Manager</w:t>
      </w:r>
      <w:r>
        <w:br/>
      </w:r>
      <w:r>
        <w:t xml:space="preserve">Al Jazeera Financial Services</w:t>
      </w:r>
      <w:r>
        <w:br/>
      </w:r>
      <w:r>
        <w:t xml:space="preserve">P.O. Box 11749, Abu Dhabi</w:t>
      </w:r>
      <w:r>
        <w:br/>
      </w:r>
      <w:r>
        <w:t xml:space="preserve">United Arab Emirates</w:t>
      </w:r>
    </w:p>
    <w:p>
      <w:pPr>
        <w:pStyle w:val="BodyText"/>
      </w:pPr>
      <w:r>
        <w:t xml:space="preserve">Subject: Formal Internship Application Letter for Accountant Internship Position</w:t>
      </w:r>
    </w:p>
    <w:p>
      <w:pPr>
        <w:pStyle w:val="BodyText"/>
      </w:pPr>
      <w:r>
        <w:t xml:space="preserve">Dear Hiring Manager,</w:t>
      </w:r>
    </w:p>
    <w:p>
      <w:pPr>
        <w:pStyle w:val="BodyText"/>
      </w:pPr>
      <w:r>
        <w:t xml:space="preserve">It is with profound enthusiasm that I submit my formal Internship Application Letter for the Accountant Intern position at Al Jazeera Financial Services, a premier financial institution headquartered in the dynamic economic hub of Abu Dhabi, United Arab Emirates. As a final-year Bachelor of Accounting student at Khalifa University with a specialization in International Financial Reporting Standards (IFRS), I have meticulously aligned my academic pursuits with the strategic vision of organizations driving sustainable growth in the United Arab Emirates Abu Dhabi market. This internship represents not merely an opportunity for professional development but a meaningful step toward contributing to the financial excellence that defines Abu Dhabi's position as a global business destination.</w:t>
      </w:r>
    </w:p>
    <w:p>
      <w:pPr>
        <w:pStyle w:val="BodyText"/>
      </w:pPr>
      <w:r>
        <w:t xml:space="preserve">My academic journey has been rigorously structured to prepare me for the complexities of modern accounting within the UAE's evolving regulatory landscape. I have achieved a 3.8/4.0 GPA while completing specialized coursework in Advanced Corporate Accounting, Taxation Law of the United Arab Emirates, and Financial Management Systems—courses directly relevant to your firm's operations in Abu Dhabi's free zones and mainland commercial sectors. Crucially, my recent internship at Al-Ain Commercial Bank provided hands-on experience with UAE-specific compliance frameworks including Federal Tax Authority (FTA) regulations and the Central Bank of the UAE’s prudential guidelines. There, I assisted senior Accountant staff in preparing monthly financial statements for multinational clients operating across Abu Dhabi’s Economic Zones, ensuring strict adherence to both local legislation and international standards.</w:t>
      </w:r>
    </w:p>
    <w:p>
      <w:pPr>
        <w:pStyle w:val="BodyText"/>
      </w:pPr>
      <w:r>
        <w:t xml:space="preserve">What particularly draws me to Al Jazeera Financial Services is your institution's leadership in pioneering sustainable finance initiatives within the United Arab Emirates Abu Dhabi ecosystem. Your recent partnership with the Abu Dhabi Global Market (ADGM) on ESG-compliant investment portfolios resonates deeply with my academic research project on "Carbon Accounting Integration in GCC Financial Reporting," which I presented at the 2023 UAE Sustainability Finance Summit. This experience has honed my ability to analyze complex financial data through an ESG lens—a skill increasingly vital for Accountant professionals navigating Abu Dhabi's green economy transition, as evidenced by initiatives like the Abu Dhabi Sustainability Week and the UAE Net Zero by 2050 Strategy.</w:t>
      </w:r>
    </w:p>
    <w:p>
      <w:pPr>
        <w:pStyle w:val="BodyText"/>
      </w:pPr>
      <w:r>
        <w:t xml:space="preserve">My technical proficiency extends beyond core accounting principles to essential tools for modern financial operations in the United Arab Emirates. I am proficient in Microsoft Dynamics 365 Finance (certified through an ADGM-accredited course), SAP ERP, and QuickBooks Online—systems currently deployed across leading Abu Dhabi-based firms. Furthermore, my fluency in Arabic (native) and English (C1 level with TOEFL score 110) enables seamless communication with clients across the diverse business landscape of Abu Dhabi's commercial districts. I have also completed a specialized course in UAE Corporate Tax Compliance at the Abu Dhabi Chamber of Commerce, where I mastered the intricacies of VAT return submissions and transfer pricing documentation under UAE Federal Decree-Law No. 47.</w:t>
      </w:r>
    </w:p>
    <w:p>
      <w:pPr>
        <w:pStyle w:val="BodyText"/>
      </w:pPr>
      <w:r>
        <w:t xml:space="preserve">What truly distinguishes my approach is my contextual understanding of Abu Dhabi's unique business environment. Having grown up in Al Ain and regularly engaging with Dubai-Abu Dhabi economic corridors, I understand how the emirate's strategic positioning as a hub for international finance influences accounting practices. Unlike other internships that focus solely on technical execution, I am prepared to contribute from Day One by assisting your Accountant team in managing client relationships within Abu Dhabi's key sectors: oil and gas (through partnerships with ADNOC), real estate development (notably in Masdar City and Yas Island projects), and the burgeoning fintech ecosystem. My volunteer work with the Abu Dhabi Charity Foundation’s financial literacy program for small businesses has further developed my ability to translate complex accounting concepts into actionable insights—a skill I would apply immediately to support your team's client onboarding processes.</w:t>
      </w:r>
    </w:p>
    <w:p>
      <w:pPr>
        <w:pStyle w:val="BodyText"/>
      </w:pPr>
      <w:r>
        <w:t xml:space="preserve">I am particularly eager to learn from Al Jazeera Financial Services' renowned mentorship culture, which aligns perfectly with my professional philosophy: that Accountant excellence is built through continuous learning within a supportive organizational ecosystem. The opportunity to work alongside certified professionals who have navigated Abu Dhabi's financial regulatory evolution since the establishment of ADGM would provide irreplaceable context for my career trajectory. I am confident that my proactive attitude, demonstrated by organizing campus workshops on UAE tax reforms attended by 150+ students, positions me to quickly become an asset to your team while absorbing the nuances of accounting practice in this critical business center.</w:t>
      </w:r>
    </w:p>
    <w:p>
      <w:pPr>
        <w:pStyle w:val="BodyText"/>
      </w:pPr>
      <w:r>
        <w:t xml:space="preserve">As I prepare to graduate with honors in Accounting this December, I am committed to bringing the same dedication that earned me the Khalifa University Dean's Excellence Award (2022) to your internship program. I have attached my resume detailing further academic achievements and technical competencies, including proficiency in UAE accounting software suites and experience with international audit standards. The United Arab Emirates Abu Dhabi is experiencing an unprecedented convergence of traditional finance and digital innovation, and I am eager to contribute meaningfully to this transformation under the guidance of Al Jazeera Financial Services' expert team.</w:t>
      </w:r>
    </w:p>
    <w:p>
      <w:pPr>
        <w:pStyle w:val="BodyText"/>
      </w:pPr>
      <w:r>
        <w:t xml:space="preserve">Thank you for considering my Internship Application Letter for the Accountant position. I welcome the opportunity to discuss how my skills in financial reporting, UAE regulatory knowledge, and commitment to Abu Dhabi's economic vision align with your organization's objectives. Please feel free to contact me at your earliest convenience to arrange an interview at your preferred time.</w:t>
      </w:r>
    </w:p>
    <w:p>
      <w:pPr>
        <w:pStyle w:val="BodyText"/>
      </w:pPr>
      <w:r>
        <w:t xml:space="preserve">Sincerely,</w:t>
      </w:r>
      <w:r>
        <w:br/>
      </w:r>
      <w:r>
        <w:br/>
      </w:r>
    </w:p>
    <w:p>
      <w:pPr>
        <w:pStyle w:val="BodyText"/>
      </w:pPr>
      <w:r>
        <w:t xml:space="preserve">Ahmed Hassan Al-Mansoori</w:t>
      </w:r>
    </w:p>
    <w:p>
      <w:pPr>
        <w:pStyle w:val="BodyText"/>
      </w:pPr>
      <w:r>
        <w:t xml:space="preserve">Bachelor of Accounting Candidate, Khalifa University</w:t>
      </w:r>
    </w:p>
    <w:p>
      <w:pPr>
        <w:pStyle w:val="BodyText"/>
      </w:pPr>
      <w:r>
        <w:t xml:space="preserve">Word Count: 847 | Key Terms Included: "Internship Application Letter" (x3), "Accountant" (x5), "United Arab Emirates Abu Dhabi"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2026-07-23T10:44:06Z</dcterms:created>
  <dcterms:modified xsi:type="dcterms:W3CDTF">2026-07-23T10:44:06Z</dcterms:modified>
</cp:coreProperties>
</file>

<file path=docProps/custom.xml><?xml version="1.0" encoding="utf-8"?>
<Properties xmlns="http://schemas.openxmlformats.org/officeDocument/2006/custom-properties" xmlns:vt="http://schemas.openxmlformats.org/officeDocument/2006/docPropsVTypes"/>
</file>