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Position of Acting Internship at [Theatre Company Name]</w:t>
      </w:r>
    </w:p>
    <w:bookmarkEnd w:id="20"/>
    <w:p>
      <w:pPr>
        <w:pStyle w:val="BodyText"/>
      </w:pPr>
      <w:r>
        <w:t xml:space="preserve">Maria Elena Rodriguez</w:t>
      </w:r>
      <w:r>
        <w:br/>
      </w:r>
      <w:r>
        <w:t xml:space="preserve">Calle 52 #78-45, Barrio Antioquia</w:t>
      </w:r>
      <w:r>
        <w:br/>
      </w:r>
      <w:r>
        <w:t xml:space="preserve">Medellín, Colombia</w:t>
      </w:r>
      <w:r>
        <w:br/>
      </w:r>
      <w:r>
        <w:t xml:space="preserve">maria.rodriguez@email.com | +57 310 1234567</w:t>
      </w:r>
    </w:p>
    <w:p>
      <w:pPr>
        <w:pStyle w:val="BodyText"/>
      </w:pPr>
      <w:r>
        <w:t xml:space="preserve">October 26, 2023</w:t>
      </w:r>
    </w:p>
    <w:p>
      <w:pPr>
        <w:pStyle w:val="BodyText"/>
      </w:pPr>
      <w:r>
        <w:t xml:space="preserve">Hiring Committee</w:t>
      </w:r>
      <w:r>
        <w:br/>
      </w:r>
      <w:r>
        <w:t xml:space="preserve">Teatro Metropolitano de Medellín</w:t>
      </w:r>
      <w:r>
        <w:br/>
      </w:r>
      <w:r>
        <w:t xml:space="preserve">Avenida las Américas #15-01</w:t>
      </w:r>
      <w:r>
        <w:br/>
      </w:r>
      <w:r>
        <w:t xml:space="preserve">Medellín, Colombia</w:t>
      </w:r>
    </w:p>
    <w:p>
      <w:pPr>
        <w:pStyle w:val="BodyText"/>
      </w:pPr>
      <w:r>
        <w:t xml:space="preserve">Subject: Internship Application for Acting Position in Colombia Medellín</w:t>
      </w:r>
    </w:p>
    <w:p>
      <w:pPr>
        <w:pStyle w:val="BodyText"/>
      </w:pPr>
      <w:r>
        <w:t xml:space="preserve">Dear Hiring Committee,</w:t>
      </w:r>
    </w:p>
    <w:p>
      <w:pPr>
        <w:pStyle w:val="BodyText"/>
      </w:pPr>
      <w:r>
        <w:t xml:space="preserve">It is with profound enthusiasm that I submit my application for the Acting Internship position at Teatro Metropolitano de Medellín. As a dedicated and culturally engaged emerging performer deeply rooted in the vibrant artistic ecosystem of Colombia Medellín, I am eager to contribute my skills while immersing myself in your esteemed institution’s legacy of theatrical excellence. This</w:t>
      </w:r>
      <w:r>
        <w:t xml:space="preserve"> </w:t>
      </w:r>
      <w:r>
        <w:rPr>
          <w:iCs/>
          <w:i/>
        </w:rPr>
        <w:t xml:space="preserve">Internship Application Letter</w:t>
      </w:r>
      <w:r>
        <w:t xml:space="preserve"> </w:t>
      </w:r>
      <w:r>
        <w:t xml:space="preserve">serves not merely as a formality but as a testament to my unwavering commitment to nurturing the transformative power of storytelling through the art of acting—a pursuit I believe finds its most resonant expression within Medellín’s dynamic creative landscape.</w:t>
      </w:r>
    </w:p>
    <w:p>
      <w:pPr>
        <w:pStyle w:val="BodyText"/>
      </w:pPr>
      <w:r>
        <w:t xml:space="preserve">I have long admired Teatro Metropolitano’s pioneering role in redefining Colombian theatre, particularly your groundbreaking productions that weave together social narratives with artistic innovation. Having witnessed your staging of "La Casa de los Espíritus" during the 2022 Festival de Teatro de Medellín, I was captivated by how you transformed literary complexity into visceral human connection—a hallmark I aspire to embody. As an actor trained in both classical and contemporary techniques at the Universidad Nacional de Colombia’s School of Performing Arts, I have honed my craft through rigorous study of Stanislavski’s system while exploring Afro-Colombian storytelling traditions integral to our national identity. My academic journey included a semester at the prestigious Centro Cultural de España in Medellín, where I collaborated with local playwrights to develop bilingual (Spanish-English) adaptations of regional folklore, directly aligning with your mission to make theatre accessible across Colombia Medellín’s diverse communities.</w:t>
      </w:r>
    </w:p>
    <w:p>
      <w:pPr>
        <w:pStyle w:val="BodyText"/>
      </w:pPr>
      <w:r>
        <w:t xml:space="preserve">What ignites my passion most is the unique opportunity this internship offers to engage with Medellín’s cultural renaissance firsthand. The city, once known for its turbulent past, now thrives as a global hub for creative innovation—evidenced by initiatives like Comuna 13’s street art revolution and your own "Teatro en la Calle" program that democratizes performance beyond traditional venues. I am particularly drawn to your partnership with the Medellín Municipal Theatre, where internships bridge academic training with community impact. My experience as an assistant director for the *Mujeres en Escena* collective—a grassroots theatre group serving displaced women in El Poblado—equips me to support such initiatives through research, character development workshops, and audience engagement strategies. During this project, I co-created a monologue series based on oral histories of local artisans, which was featured at the 2023 Medellín Arts Week—a testament to my ability to translate community narratives into compelling performance.</w:t>
      </w:r>
    </w:p>
    <w:p>
      <w:pPr>
        <w:pStyle w:val="BodyText"/>
      </w:pPr>
      <w:r>
        <w:t xml:space="preserve">I recognize that embodying the spirit of Colombia Medellín requires more than technical skill; it demands cultural humility and collaborative energy. My fluency in Spanish (native) and English (advanced), coupled with my familiarity with regional dialects from Antioquia, allows me to connect authentically with diverse audiences. Having grown up in Medellín’s historic center, I understand how theatre can heal social divides—a principle exemplified by your recent production "Entre Líneas" that addressed urban migration through immersive street performances. During my final year at university, I organized a workshop series for high school students in Comuna 13 using Verbatim Theatre techniques to explore themes of resilience and hope, mirroring your community-focused ethos. This experience solidified my belief that true acting transcends the stage—it becomes a catalyst for dialogue within the soul of Colombia Medellín itself.</w:t>
      </w:r>
    </w:p>
    <w:p>
      <w:pPr>
        <w:pStyle w:val="BodyText"/>
      </w:pPr>
      <w:r>
        <w:t xml:space="preserve">As an intern at Teatro Metropolitano, I envision contributing through multiple channels: first, by assisting in rehearsals to deepen my understanding of ensemble dynamics under your artistic leadership; second, by supporting the development department in creating accessible outreach materials for underserved neighborhoods; and third, by documenting performances for your digital archive—a project I previously managed for the Festival de Cine de Medellín. I am especially eager to learn from your resident dramaturgs on integrating traditional Colombian performance elements into contemporary works. My portfolio includes a short film adaptation of Gabriel García Márquez’s "El Coronel no tiene quién le escriba," which won "Best Student Project" at the 2023 Medellín International Film Festival, demonstrating my ability to merge literary depth with visual storytelling—a skill I am keen to apply within your production pipeline.</w:t>
      </w:r>
    </w:p>
    <w:p>
      <w:pPr>
        <w:pStyle w:val="BodyText"/>
      </w:pPr>
      <w:r>
        <w:t xml:space="preserve">What sets me apart is my unwavering commitment to theatre as a tool for social change in Colombia Medellín. While many seek opportunities abroad, I remain steadfastly invested in elevating our local arts ecosystem. My family’s generational ties to the city—my abuela was a founding member of the 1970s "Teatro de la Resistencia" movement—instilled in me a profound respect for theatre as both heritage and revolution. This internship is not merely a professional milestone; it is my chance to honor that legacy while contributing fresh perspectives. I am prepared to embrace all responsibilities, from set construction to audience surveys, with the same dedication I bring to every rehearsal.</w:t>
      </w:r>
    </w:p>
    <w:p>
      <w:pPr>
        <w:pStyle w:val="BodyText"/>
      </w:pPr>
      <w:r>
        <w:t xml:space="preserve">In closing, I urge you to consider how my unique blend of academic rigor, community engagement experience, and deep connection to Medellín’s artistic soul aligns perfectly with Teatro Metropolitano’s vision. I would be honored to discuss how my skills in character development, cross-cultural communication, and collaborative creation can support your upcoming season. Thank you for considering my application as a passionate</w:t>
      </w:r>
      <w:r>
        <w:t xml:space="preserve"> </w:t>
      </w:r>
      <w:r>
        <w:rPr>
          <w:iCs/>
          <w:i/>
        </w:rPr>
        <w:t xml:space="preserve">Actor</w:t>
      </w:r>
      <w:r>
        <w:t xml:space="preserve"> </w:t>
      </w:r>
      <w:r>
        <w:t xml:space="preserve">committed to advancing the cultural heartbeat of Colombia Medellín through this transformative internship opportunity.</w:t>
      </w:r>
    </w:p>
    <w:p>
      <w:pPr>
        <w:pStyle w:val="BodyText"/>
      </w:pPr>
      <w:r>
        <w:t xml:space="preserve">Sincerely,</w:t>
      </w:r>
      <w:r>
        <w:br/>
      </w:r>
      <w:r>
        <w:br/>
      </w:r>
      <w:r>
        <w:t xml:space="preserve">Maria Elena Rodriguez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Medellín, Colombia</dc:title>
  <dc:creator/>
  <dc:language>en</dc:language>
  <cp:keywords/>
  <dcterms:created xsi:type="dcterms:W3CDTF">2026-07-23T03:41:28Z</dcterms:created>
  <dcterms:modified xsi:type="dcterms:W3CDTF">2026-07-23T03:41:28Z</dcterms:modified>
</cp:coreProperties>
</file>

<file path=docProps/custom.xml><?xml version="1.0" encoding="utf-8"?>
<Properties xmlns="http://schemas.openxmlformats.org/officeDocument/2006/custom-properties" xmlns:vt="http://schemas.openxmlformats.org/officeDocument/2006/docPropsVTypes"/>
</file>