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Colombia</w:t>
      </w:r>
      <w:r>
        <w:t xml:space="preserve"> </w:t>
      </w:r>
      <w:r>
        <w:t xml:space="preserve">Bogotá</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AVIC Colombia, Aerocivil Innovation Hub, or relevant aerospace firm in Bogotá]</w:t>
      </w:r>
      <w:r>
        <w:br/>
      </w:r>
      <w:r>
        <w:t xml:space="preserve">[Company Address]</w:t>
      </w:r>
      <w:r>
        <w:br/>
      </w:r>
      <w:r>
        <w:t xml:space="preserve">Bogotá, Colombia</w:t>
      </w:r>
    </w:p>
    <w:bookmarkStart w:id="20" w:name="X39f04d76a5576239447916a14cb78be85cccd90"/>
    <w:p>
      <w:pPr>
        <w:pStyle w:val="Heading2"/>
      </w:pPr>
      <w:r>
        <w:t xml:space="preserve">Subject: Application for Aerospace Engineer Internship Position at [Company Name] – Dedicated to Advancing Colombia’s Aerospace Innovation in Bogotá</w:t>
      </w:r>
    </w:p>
    <w:p>
      <w:pPr>
        <w:pStyle w:val="FirstParagraph"/>
      </w:pPr>
      <w:r>
        <w:t xml:space="preserve">Dear Hiring Manager,</w:t>
      </w:r>
    </w:p>
    <w:p>
      <w:pPr>
        <w:pStyle w:val="BodyText"/>
      </w:pPr>
      <w:r>
        <w:t xml:space="preserve">As a highly motivated and technically proficient aerospace engineering student currently pursuing my degree at the Universidad Nacional de Colombia in Bogotá, I am writing with enthusiastic interest in the Aerospace Engineer Internship position at [Company Name]. Having closely followed the transformative growth of Colombia’s aerospace sector—particularly through strategic initiatives centered in our nation’s capital—I am eager to contribute my academic foundation, practical skills, and profound commitment to advancing aeronautical excellence within Colombia Bogotá. This internship represents not just a professional opportunity, but a meaningful step toward supporting the technological sovereignty and sustainable development goals embedded in Colombia’s national aerospace strategy.</w:t>
      </w:r>
    </w:p>
    <w:p>
      <w:pPr>
        <w:pStyle w:val="BodyText"/>
      </w:pPr>
      <w:r>
        <w:t xml:space="preserve">My academic journey at Universidad Nacional has been meticulously aligned with the evolving demands of modern aerospace engineering, with particular focus on high-altitude aerodynamics and sustainable propulsion systems—critical considerations for operations in Bogotá’s unique 2,640-meter elevation. Courses such as "Aerodynamics of High-Altitude Flight," "Composite Materials in Aircraft Structures," and "Avionics Integration" have equipped me with robust theoretical knowledge directly applicable to the challenges faced by aerospace firms operating within Colombia Bogotá. Beyond the classroom, I participated in a university-led project simulating regional aircraft performance for Latin American routes, where I utilized Computational Fluid Dynamics (CFD) software to optimize wing designs for thinner air at elevated altitudes—a problem deeply relevant to operations from El Dorado International Airport, Bogotá’s primary aviation gateway.</w:t>
      </w:r>
    </w:p>
    <w:p>
      <w:pPr>
        <w:pStyle w:val="BodyText"/>
      </w:pPr>
      <w:r>
        <w:t xml:space="preserve">My hands-on experience further demonstrates my readiness to contribute immediately. During a summer internship with AeroMéxico’s maintenance division in Bogotá, I assisted engineers in analyzing engine performance data under high-altitude conditions, gaining firsthand insight into the operational nuances of Colombia Bogotá’s aviation ecosystem. Additionally, as a member of the</w:t>
      </w:r>
      <w:r>
        <w:t xml:space="preserve"> </w:t>
      </w:r>
      <w:r>
        <w:rPr>
          <w:iCs/>
          <w:i/>
        </w:rPr>
        <w:t xml:space="preserve">Grupo de Ingeniería Aeronáutica</w:t>
      </w:r>
      <w:r>
        <w:t xml:space="preserve"> </w:t>
      </w:r>
      <w:r>
        <w:t xml:space="preserve">(Aeronautical Engineering Group) at Universidad Nacional, I collaborated on developing a prototype drone for medical supply delivery in rural Colombian regions—a project that required navigating regulatory frameworks set by Colombia’s National Civil Aviation Agency (Aerocivil). This experience taught me to balance technical innovation with compliance, a skill essential for any professional working within the structured yet rapidly evolving aerospace landscape of Bogotá.</w:t>
      </w:r>
    </w:p>
    <w:p>
      <w:pPr>
        <w:pStyle w:val="BodyText"/>
      </w:pPr>
      <w:r>
        <w:t xml:space="preserve">What distinguishes my application is my deep understanding of Colombia Bogotá’s specific aerospace context. I recognize that Colombia’s strategic location positions it as a pivotal hub for regional air transport, defense technology, and emerging drone services in Latin America. The Colombian government’s recent investments in the</w:t>
      </w:r>
      <w:r>
        <w:t xml:space="preserve"> </w:t>
      </w:r>
      <w:r>
        <w:rPr>
          <w:iCs/>
          <w:i/>
        </w:rPr>
        <w:t xml:space="preserve">Plan Nacional de Aviación</w:t>
      </w:r>
      <w:r>
        <w:t xml:space="preserve"> </w:t>
      </w:r>
      <w:r>
        <w:t xml:space="preserve">(National Aviation Plan) and initiatives like the Bogotá Aerospace Cluster underscore an urgent need for skilled engineers who grasp both global best practices and local operational realities. My fluency in Spanish (native) and English, combined with cultural awareness of Colombian work dynamics—honed through community projects with</w:t>
      </w:r>
      <w:r>
        <w:t xml:space="preserve"> </w:t>
      </w:r>
      <w:r>
        <w:rPr>
          <w:iCs/>
          <w:i/>
        </w:rPr>
        <w:t xml:space="preserve">Instituto de Aeronáutica y Espacio</w:t>
      </w:r>
      <w:r>
        <w:t xml:space="preserve"> </w:t>
      </w:r>
      <w:r>
        <w:t xml:space="preserve">(Aerospace Institute)—ensures I will integrate seamlessly into your team while respecting Bogotá’s collaborative engineering culture.</w:t>
      </w:r>
    </w:p>
    <w:p>
      <w:pPr>
        <w:pStyle w:val="BodyText"/>
      </w:pPr>
      <w:r>
        <w:t xml:space="preserve">I am particularly drawn to [Company Name]’s work on [mention specific project, technology, or mission—e.g., "sustainable urban air mobility solutions" or "collaborative defense systems with the Colombian Air Force"], as it aligns perfectly with my aspiration to contribute to Colombia’s aerospace self-reliance. For instance, your recent partnership with the Colombian Ministry of Defense on UAV development resonates deeply with my academic focus on autonomous systems. I am confident that my skills in MATLAB, ANSYS, and 3D modeling—coupled with a proactive approach honed through leading university design competitions—would enable me to support your team’s objectives from day one.</w:t>
      </w:r>
    </w:p>
    <w:p>
      <w:pPr>
        <w:pStyle w:val="BodyText"/>
      </w:pPr>
      <w:r>
        <w:t xml:space="preserve">Colombia Bogotá is more than a location; it is the heart of our nation’s aerospace ambition. The city’s blend of academic institutions, government agencies like Aerocivil, and growing private-sector innovation creates an unparalleled environment for engineering talent to thrive. I am eager to immerse myself in this ecosystem, learning from your experts while contributing fresh perspectives shaped by my studies at Universidad de los Andes and my passion for Colombia’s technological advancement. My goal is not merely to complete an internship but to become a future contributor to Bogotá’s reputation as a leader in Latin American aerospace innovation.</w:t>
      </w:r>
    </w:p>
    <w:p>
      <w:pPr>
        <w:pStyle w:val="BodyText"/>
      </w:pPr>
      <w:r>
        <w:t xml:space="preserve">My resume, attached for your review, provides further detail on my qualifications and projects. I am available for an interview at your earliest convenience and welcome the opportunity to discuss how my technical skills, local context awareness, and dedication to Colombia’s aerospace future can benefit [Company Name]. Thank you for considering my application for this critical role in shaping the next generation of aerospace engineering in Colombia Bogotá.</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requested minimum. Key phrases are strategically integrated throughout to emphasize "Internship Application Letter," "Aerospace Engineer," and "Colombia Bogotá" within a contextually authentic and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Colombia Bogotá</dc:title>
  <dc:creator/>
  <dc:language>en</dc:language>
  <cp:keywords/>
  <dcterms:created xsi:type="dcterms:W3CDTF">2026-07-22T23:14:36Z</dcterms:created>
  <dcterms:modified xsi:type="dcterms:W3CDTF">2026-07-22T23:14:36Z</dcterms:modified>
</cp:coreProperties>
</file>

<file path=docProps/custom.xml><?xml version="1.0" encoding="utf-8"?>
<Properties xmlns="http://schemas.openxmlformats.org/officeDocument/2006/custom-properties" xmlns:vt="http://schemas.openxmlformats.org/officeDocument/2006/docPropsVTypes"/>
</file>