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Aerospace Authority (KAA)</w:t>
      </w:r>
      <w:r>
        <w:br/>
      </w:r>
      <w:r>
        <w:t xml:space="preserve">Kuwait City, State of Kuwait</w:t>
      </w:r>
    </w:p>
    <w:bookmarkStart w:id="20" w:name="X2f8b454d0e6ddc539727977fd793baddf795fca"/>
    <w:p>
      <w:pPr>
        <w:pStyle w:val="Heading2"/>
      </w:pPr>
      <w:r>
        <w:t xml:space="preserve">Subject: Application for Aerospace Engineer Internship Position at Kuwait Aerospace Authority, Kuwait City</w:t>
      </w:r>
    </w:p>
    <w:p>
      <w:pPr>
        <w:pStyle w:val="FirstParagraph"/>
      </w:pPr>
      <w:r>
        <w:t xml:space="preserve">Dear Hiring Manager,</w:t>
      </w:r>
    </w:p>
    <w:p>
      <w:pPr>
        <w:pStyle w:val="BodyText"/>
      </w:pPr>
      <w:r>
        <w:t xml:space="preserve">It is with profound enthusiasm and a deep-seated passion for aerospace innovation that I submit my application for the</w:t>
      </w:r>
      <w:r>
        <w:t xml:space="preserve"> </w:t>
      </w:r>
      <w:r>
        <w:rPr>
          <w:bCs/>
          <w:b/>
        </w:rPr>
        <w:t xml:space="preserve">Internship Application Letter</w:t>
      </w:r>
      <w:r>
        <w:t xml:space="preserve"> </w:t>
      </w:r>
      <w:r>
        <w:t xml:space="preserve">as an</w:t>
      </w:r>
      <w:r>
        <w:t xml:space="preserve"> </w:t>
      </w:r>
      <w:r>
        <w:rPr>
          <w:bCs/>
          <w:b/>
        </w:rPr>
        <w:t xml:space="preserve">Aerospace Engineer</w:t>
      </w:r>
      <w:r>
        <w:t xml:space="preserve"> </w:t>
      </w:r>
      <w:r>
        <w:t xml:space="preserve">at the Kuwait Aerospace Authority (KAA) in the heart of Kuwait City. As a final-year undergraduate student in Aerospace Engineering at [Your University], I have meticulously prepared myself to contribute meaningfully to Kuwait's strategic vision for aerospace advancement, which aligns perfectly with my academic trajectory and professional aspirations within</w:t>
      </w:r>
      <w:r>
        <w:t xml:space="preserve"> </w:t>
      </w:r>
      <w:r>
        <w:rPr>
          <w:bCs/>
          <w:b/>
        </w:rPr>
        <w:t xml:space="preserve">Kuwait City</w:t>
      </w:r>
      <w:r>
        <w:t xml:space="preserve">’s dynamic technological landscape.</w:t>
      </w:r>
    </w:p>
    <w:p>
      <w:pPr>
        <w:pStyle w:val="BodyText"/>
      </w:pPr>
      <w:r>
        <w:t xml:space="preserve">Kuwait City represents a pivotal nexus of regional aviation growth and space exploration ambitions. The State of Kuwait has recently elevated its commitment to aerospace through the National Space Program, investments in advanced air traffic management systems, and partnerships with global aerospace leaders like Airbus and Boeing. This strategic positioning creates an unparalleled environment for emerging engineers to engage with cutting-edge projects—from satellite development at the Kuwait National Space Center to optimizing Gulf Air’s fleet operations. It is precisely within this transformative ecosystem that I seek to launch my career through the</w:t>
      </w:r>
      <w:r>
        <w:t xml:space="preserve"> </w:t>
      </w:r>
      <w:r>
        <w:rPr>
          <w:bCs/>
          <w:b/>
        </w:rPr>
        <w:t xml:space="preserve">Aerospace Engineer</w:t>
      </w:r>
      <w:r>
        <w:t xml:space="preserve"> </w:t>
      </w:r>
      <w:r>
        <w:t xml:space="preserve">internship opportunity at KAA in</w:t>
      </w:r>
      <w:r>
        <w:t xml:space="preserve"> </w:t>
      </w:r>
      <w:r>
        <w:rPr>
          <w:bCs/>
          <w:b/>
        </w:rPr>
        <w:t xml:space="preserve">Kuwait City</w:t>
      </w:r>
      <w:r>
        <w:t xml:space="preserve">.</w:t>
      </w:r>
    </w:p>
    <w:p>
      <w:pPr>
        <w:pStyle w:val="BodyText"/>
      </w:pPr>
      <w:r>
        <w:t xml:space="preserve">My academic foundation has equipped me with robust technical competencies directly applicable to KAA’s operational priorities. In my coursework, I specialized in Computational Fluid Dynamics (CFD) and aerodynamic design, culminating in a senior thesis on "Optimizing Winglet Configurations for Fuel Efficiency in Regional Aircraft." This project utilized ANSYS Fluent and MATLAB to simulate airflow around modified wing structures, achieving a 3.8% reduction in drag—results I documented in a technical report presented to our university’s Aerospace Department. Furthermore, I completed an industry-relevant internship at [Local/Aerospace Company Name], where I assisted in composite material testing for aircraft components under the supervision of senior engineers. This experience honed my ability to translate theoretical principles into tangible solutions while adhering to strict safety and quality standards—a critical alignment with KAA’s operational ethos.</w:t>
      </w:r>
    </w:p>
    <w:p>
      <w:pPr>
        <w:pStyle w:val="BodyText"/>
      </w:pPr>
      <w:r>
        <w:t xml:space="preserve">What particularly excites me about contributing to</w:t>
      </w:r>
      <w:r>
        <w:t xml:space="preserve"> </w:t>
      </w:r>
      <w:r>
        <w:rPr>
          <w:bCs/>
          <w:b/>
        </w:rPr>
        <w:t xml:space="preserve">Kuwait City</w:t>
      </w:r>
      <w:r>
        <w:t xml:space="preserve">'s aerospace sector is its unique blend of heritage and innovation. Kuwait’s historical role as a regional aviation hub for Gulf Air, coupled with its forward-looking investments in drone technology for infrastructure monitoring and space-based earth observation, creates a fertile ground for interns to engage in multidisciplinary projects. I am eager to apply my skills in system integration—gained through developing a UAV prototype during university competitions—to support KAA’s initiatives in unmanned aerial systems (UAS) certification. Moreover, my fluency in Arabic (advanced) and English (fluent), coupled with cultural awareness developed through exchanges with Middle Eastern peers, will enable me to collaborate effectively across KAA’s diverse teams and local stakeholders.</w:t>
      </w:r>
    </w:p>
    <w:p>
      <w:pPr>
        <w:pStyle w:val="BodyText"/>
      </w:pPr>
      <w:r>
        <w:t xml:space="preserve">My commitment extends beyond technical proficiency. I actively engage with the global aerospace community through memberships in the American Institute of Aeronautics and Astronautics (AIAA) and participation in conferences such as the Gulf Aviation Summit 2023, where I presented research on "Sustainable Aviation Fuels for Regional Fleets." This engagement underscores my dedication to advancing industry standards while respecting regional contexts—a mindset critical for success within Kuwait City’s aerospace framework. I am also deeply aware of KAA’s focus on sustainability, having studied the authority’s recent white paper on decarbonizing aviation infrastructure. My academic projects consistently emphasize environmental impact reduction, mirroring KAA’s strategic goals.</w:t>
      </w:r>
    </w:p>
    <w:p>
      <w:pPr>
        <w:pStyle w:val="BodyText"/>
      </w:pPr>
      <w:r>
        <w:t xml:space="preserve">The</w:t>
      </w:r>
      <w:r>
        <w:t xml:space="preserve"> </w:t>
      </w:r>
      <w:r>
        <w:rPr>
          <w:bCs/>
          <w:b/>
        </w:rPr>
        <w:t xml:space="preserve">Internship Application Letter</w:t>
      </w:r>
      <w:r>
        <w:t xml:space="preserve"> </w:t>
      </w:r>
      <w:r>
        <w:t xml:space="preserve">is not merely a stepping stone for me; it represents a commitment to becoming an integral part of Kuwait's aerospace narrative. I am confident that my analytical rigor, hands-on experience with industry-standard tools (CAD, CFD, MATLAB), and proactive approach to problem-solving align with KAA’s mission to position</w:t>
      </w:r>
      <w:r>
        <w:t xml:space="preserve"> </w:t>
      </w:r>
      <w:r>
        <w:rPr>
          <w:bCs/>
          <w:b/>
        </w:rPr>
        <w:t xml:space="preserve">Kuwait City</w:t>
      </w:r>
      <w:r>
        <w:t xml:space="preserve"> </w:t>
      </w:r>
      <w:r>
        <w:t xml:space="preserve">as a leader in next-generation aerospace solutions. For instance, during my internship at [Company], I proposed a streamlined data analysis method for turbine blade stress testing that reduced report generation time by 25%—a skill I am eager to deploy on KAA’s projects involving aircraft maintenance optimization or satellite mission planning.</w:t>
      </w:r>
    </w:p>
    <w:p>
      <w:pPr>
        <w:pStyle w:val="BodyText"/>
      </w:pPr>
      <w:r>
        <w:t xml:space="preserve">Furthermore, I recognize that the success of aerospace initiatives in Kuwait City requires not only technical excellence but also cultural sensitivity and local engagement. Having volunteered with [Local Organization] to mentor underprivileged youth in STEM education, I understand the importance of fostering inclusive innovation—a value KAA embodies through its outreach programs. This experience has strengthened my ability to communicate complex concepts clearly and build consensus across diverse groups, essential for collaborative projects within KAA’s multidisciplinary teams.</w:t>
      </w:r>
    </w:p>
    <w:p>
      <w:pPr>
        <w:pStyle w:val="BodyText"/>
      </w:pPr>
      <w:r>
        <w:t xml:space="preserve">As a candidate deeply invested in Kuwait’s aerospace future, I am prepared to immerse myself fully in KAA’s internship program. I am eager to contribute my skills in simulation, analysis, and systems thinking while learning from your world-class engineers. The opportunity to work alongside experts shaping the Middle East’s aerospace trajectory—within the vibrant hub of</w:t>
      </w:r>
      <w:r>
        <w:t xml:space="preserve"> </w:t>
      </w:r>
      <w:r>
        <w:rPr>
          <w:bCs/>
          <w:b/>
        </w:rPr>
        <w:t xml:space="preserve">Kuwait City</w:t>
      </w:r>
      <w:r>
        <w:t xml:space="preserve">—is a professional aspiration I have cultivated since my first flight simulator experience at age 12.</w:t>
      </w:r>
    </w:p>
    <w:p>
      <w:pPr>
        <w:pStyle w:val="BodyText"/>
      </w:pPr>
      <w:r>
        <w:t xml:space="preserve">I am grateful for your consideration of my application and welcome the opportunity to discuss how my background in</w:t>
      </w:r>
      <w:r>
        <w:t xml:space="preserve"> </w:t>
      </w:r>
      <w:r>
        <w:rPr>
          <w:bCs/>
          <w:b/>
        </w:rPr>
        <w:t xml:space="preserve">Aerospace Engineer</w:t>
      </w:r>
      <w:r>
        <w:t xml:space="preserve"> </w:t>
      </w:r>
      <w:r>
        <w:t xml:space="preserve">practices can support KAA’s objectives. Thank you for investing in the next generation of aerospace innovators. I have attached my resume for your review and am available at your earliest convenience for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2026-07-19T01:36:25Z</dcterms:created>
  <dcterms:modified xsi:type="dcterms:W3CDTF">2026-07-19T01:36:25Z</dcterms:modified>
</cp:coreProperties>
</file>

<file path=docProps/custom.xml><?xml version="1.0" encoding="utf-8"?>
<Properties xmlns="http://schemas.openxmlformats.org/officeDocument/2006/custom-properties" xmlns:vt="http://schemas.openxmlformats.org/officeDocument/2006/docPropsVTypes"/>
</file>