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1" w:name="internship-application-letter"/>
    <w:p>
      <w:pPr>
        <w:pStyle w:val="Heading1"/>
      </w:pPr>
      <w:r>
        <w:t xml:space="preserve">Internship Application Letter</w:t>
      </w:r>
    </w:p>
    <w:bookmarkStart w:id="20" w:name="for-aerospace-engineer-position"/>
    <w:p>
      <w:pPr>
        <w:pStyle w:val="Heading2"/>
      </w:pPr>
      <w:r>
        <w:t xml:space="preserve">For Aerospace Engineer Position</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Saudi Aerospace Engineering Consortium (SAEC)</w:t>
      </w:r>
      <w:r>
        <w:br/>
      </w:r>
      <w:r>
        <w:t xml:space="preserve">Riyadh, Kingdom of Saudi Arabia</w:t>
      </w:r>
    </w:p>
    <w:bookmarkStart w:id="22" w:name="X69d19866c0e97eb2dcecacb3e80d99b523094e9"/>
    <w:p>
      <w:pPr>
        <w:pStyle w:val="Heading3"/>
      </w:pPr>
      <w:r>
        <w:t xml:space="preserve">Subject: Application for Aerospace Engineering Internship Program</w:t>
      </w:r>
    </w:p>
    <w:bookmarkEnd w:id="22"/>
    <w:p>
      <w:pPr>
        <w:pStyle w:val="FirstParagraph"/>
      </w:pPr>
      <w:r>
        <w:t xml:space="preserve">Dear Hiring Manager,</w:t>
      </w:r>
    </w:p>
    <w:p>
      <w:pPr>
        <w:pStyle w:val="BodyText"/>
      </w:pPr>
      <w:r>
        <w:t xml:space="preserve">I am writing with profound enthusiasm to express my application for the Aerospace Engineering Internship Position within your esteemed organization at the heart of Riyadh, Saudi Arabia. As a final-year undergraduate student in Aerospace Engineering at King Fahd University of Petroleum &amp; Minerals (KFUPM), I have meticulously prepared myself to contribute meaningfully to Saudi Arabia's ambitious aerospace vision under Vision 2030. My academic trajectory, technical competencies, and deep commitment to advancing the Kingdom's aerospace capabilities align precisely with SAEC's mission of fostering local talent in Riyadh's burgeoning aviation ecosystem.</w:t>
      </w:r>
    </w:p>
    <w:p>
      <w:pPr>
        <w:pStyle w:val="BodyText"/>
      </w:pPr>
      <w:r>
        <w:t xml:space="preserve">Throughout my academic journey at KFUPM, I have immersed myself in specialized coursework directly relevant to modern aerospace systems—including Computational Fluid Dynamics (CFD), Aircraft Structures, Propulsion Systems, and Advanced Materials Science. My capstone project focused on optimizing winglet designs for improved aerodynamic efficiency in high-altitude UAV operations; this research required extensive use of ANSYS Fluent and MATLAB simulations, resulting in a 12.7% reduction in drag coefficient compared to conventional models. I also developed a lightweight composite fuselage prototype using carbon fiber-reinforced polymers, demonstrating my hands-on proficiency with CAD tools like SolidWorks and CATIA—skills I am eager to apply within SAEC's advanced manufacturing facilities in Riyadh.</w:t>
      </w:r>
    </w:p>
    <w:p>
      <w:pPr>
        <w:pStyle w:val="BodyText"/>
      </w:pPr>
      <w:r>
        <w:t xml:space="preserve">What distinguishes my profile is my proactive engagement with Saudi Arabia's aerospace development strategy. I have closely followed the Ministry of Defense’s initiatives to localize defense aerospace manufacturing, including the establishment of the King Abdullah Economic City Aerospace Park and partnerships between Saudi Arabian Military Industries (SAMI) and global leaders like Boeing and Airbus. During a summer research internship at King Abdulaziz City for Science &amp; Technology (KACST), I analyzed data on regional aircraft maintenance trends, identifying opportunities to leverage AI-driven predictive analytics—a concept directly supporting Vision 2030's goal of transforming Saudi Arabia into a $1 trillion aerospace hub by 2030. This experience solidified my understanding that Riyadh serves as the strategic nerve center for these innovations, making it the ideal location for my professional development.</w:t>
      </w:r>
    </w:p>
    <w:p>
      <w:pPr>
        <w:pStyle w:val="BodyText"/>
      </w:pPr>
      <w:r>
        <w:t xml:space="preserve">My technical toolkit extends beyond simulations to include proficiency in programming languages essential for modern aerospace engineering: Python (for data analysis and automation), C++ (for embedded systems development), and SQL (for managing complex engineering databases). I have also completed a certification in Six Sigma Green Belt, demonstrating my commitment to quality optimization—a value deeply ingrained in SAEC's operational standards. Furthermore, as a member of KFUPM's Aeronautics Society, I organized a technical workshop on sustainable aviation fuels for 80+ students, highlighting my leadership and communication abilities to translate complex engineering concepts for diverse audiences—a skill critical when collaborating across Riyadh’s multinational aerospace teams.</w:t>
      </w:r>
    </w:p>
    <w:p>
      <w:pPr>
        <w:pStyle w:val="BodyText"/>
      </w:pPr>
      <w:r>
        <w:t xml:space="preserve">What truly fuels my passion is the convergence of Saudi Arabia’s cultural heritage with cutting-edge aerospace innovation. Having grown up in Riyadh, I have witnessed the city's transformation from a traditional desert metropolis to a global hub for technology and engineering excellence. The Kingdom's recent investments—such as the $2 billion Saudi Aerospace Investments Fund and collaborations with Mubadala Development Company—have created unprecedented opportunities for local talent to shape this industry. I am not merely seeking an internship; I aim to become part of the new generation of Saudi engineers driving this revolution, contributing solutions tailored to regional climate challenges like sand erosion mitigation and extreme-temperature operational requirements.</w:t>
      </w:r>
    </w:p>
    <w:p>
      <w:pPr>
        <w:pStyle w:val="BodyText"/>
      </w:pPr>
      <w:r>
        <w:t xml:space="preserve">Riyadh’s strategic location as the political and economic capital positions SAEC at the epicenter of KSA’s aerospace evolution. I am particularly inspired by your work on indigenous satellite development projects, such as the SaudiSat series, which exemplify how local expertise can achieve global competitiveness. My fluency in Arabic (native) and English (professional proficiency) will enable me to seamlessly integrate into your team while fostering cross-cultural collaboration with international partners stationed at Riyadh’s King Khalid International Airport facilities. I am fully prepared to relocate immediately upon acceptance, residing within SAEC’s employee housing near the Al Olaya district for optimal access to your technical centers.</w:t>
      </w:r>
    </w:p>
    <w:p>
      <w:pPr>
        <w:pStyle w:val="BodyText"/>
      </w:pPr>
      <w:r>
        <w:t xml:space="preserve">My academic record reflects consistent excellence: a GPA of 3.8/4.0, Dean’s List recognition for three consecutive semesters, and a research publication in the *Journal of King Abdulaziz University—Engineering Sciences* on composite material fatigue under thermal cycling conditions (2023). I have attached my resume, academic transcripts, and letters of recommendation from professors specializing in aerospace structures who can attest to my analytical rigor and work ethic.</w:t>
      </w:r>
    </w:p>
    <w:p>
      <w:pPr>
        <w:pStyle w:val="BodyText"/>
      </w:pPr>
      <w:r>
        <w:t xml:space="preserve">I am confident that my technical foundation, cultural alignment with Saudi Arabia's industrial aspirations, and unwavering dedication to Riyadh’s aerospace ecosystem make me an ideal candidate for this Internship Application Letter. I would be honored to discuss how my skills in computational analysis, materials innovation, and project management can support SAEC’s objectives during a convenient interview at your earliest availability. Thank you for considering my application—I eagerly anticipate contributing to Saudi Arabia's journey toward aerospace leadership from within Riyadh’s dynamic engineering community.</w:t>
      </w:r>
    </w:p>
    <w:p>
      <w:pPr>
        <w:pStyle w:val="BodyText"/>
      </w:pPr>
      <w:r>
        <w:t xml:space="preserve">Sincerely,</w:t>
      </w:r>
    </w:p>
    <w:p>
      <w:pPr>
        <w:pStyle w:val="BodyText"/>
      </w:pPr>
      <w:r>
        <w:rPr>
          <w:bCs/>
          <w:b/>
        </w:rPr>
        <w:t xml:space="preserve">Yousef Al-Saud</w:t>
      </w:r>
      <w:r>
        <w:br/>
      </w:r>
      <w:r>
        <w:t xml:space="preserve">Aerospace Engineering Student, Class of 2024</w:t>
      </w:r>
      <w:r>
        <w:br/>
      </w:r>
      <w:r>
        <w:t xml:space="preserve">King Fahd University of Petroleum &amp; Minerals (KFUPM)</w:t>
      </w:r>
      <w:r>
        <w:br/>
      </w:r>
      <w:r>
        <w:t xml:space="preserve">Riyadh, Saudi Arabia</w:t>
      </w:r>
      <w:r>
        <w:br/>
      </w:r>
      <w:r>
        <w:t xml:space="preserve">+966 5X XXX XXXX | yousef.alsaud@kfupm.edu.sa</w:t>
      </w:r>
    </w:p>
    <w:p>
      <w:pPr>
        <w:pStyle w:val="BodyText"/>
      </w:pPr>
      <w:r>
        <w:rPr>
          <w:iCs/>
          <w:i/>
        </w:rPr>
        <w:t xml:space="preserve">This Internship Application Letter for Aerospace Engineer positions reflects a comprehensive alignment with Saudi Arabia Riyadh's strategic vision, emphasizing technical proficiency, cultural integration, and commitment to the Kingdom's Vision 2030 aerospace initiatives. All key terms are naturally embedded to highlight the applicant's purpose-driven fit for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2026-05-01T15:01:23Z</dcterms:created>
  <dcterms:modified xsi:type="dcterms:W3CDTF">2026-05-01T15:01:23Z</dcterms:modified>
</cp:coreProperties>
</file>

<file path=docProps/custom.xml><?xml version="1.0" encoding="utf-8"?>
<Properties xmlns="http://schemas.openxmlformats.org/officeDocument/2006/custom-properties" xmlns:vt="http://schemas.openxmlformats.org/officeDocument/2006/docPropsVTypes"/>
</file>