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Aeronautical Technology Division</w:t>
      </w:r>
      <w:r>
        <w:br/>
      </w:r>
      <w:r>
        <w:t xml:space="preserve">Barcelona Aerospace Innovations Institute (BAII)</w:t>
      </w:r>
      <w:r>
        <w:br/>
      </w:r>
      <w:r>
        <w:t xml:space="preserve">Passeig de Gràcia, 340</w:t>
      </w:r>
      <w:r>
        <w:br/>
      </w:r>
      <w:r>
        <w:t xml:space="preserve">08007 Barcelona, Spain</w:t>
      </w:r>
    </w:p>
    <w:bookmarkStart w:id="20" w:name="X8ffb6920fcf75aa565c4428b4990740f5f6429f"/>
    <w:p>
      <w:pPr>
        <w:pStyle w:val="Heading2"/>
      </w:pPr>
      <w:r>
        <w:t xml:space="preserve">Subject: Application for Aerospace Engineer Internship – Barcelona, Spain</w:t>
      </w:r>
    </w:p>
    <w:p>
      <w:pPr>
        <w:pStyle w:val="FirstParagraph"/>
      </w:pPr>
      <w:r>
        <w:t xml:space="preserve">To the Esteemed Hiring Committee of the Barcelona Aerospace Innovations Institute,</w:t>
      </w:r>
    </w:p>
    <w:p>
      <w:pPr>
        <w:pStyle w:val="BodyText"/>
      </w:pPr>
      <w:r>
        <w:t xml:space="preserve">It is with profound enthusiasm and meticulous alignment to your institution's pioneering mission that I submit my</w:t>
      </w:r>
      <w:r>
        <w:t xml:space="preserve"> </w:t>
      </w:r>
      <w:r>
        <w:rPr>
          <w:bCs/>
          <w:b/>
        </w:rPr>
        <w:t xml:space="preserve">Internship Application Letter</w:t>
      </w:r>
      <w:r>
        <w:t xml:space="preserve"> </w:t>
      </w:r>
      <w:r>
        <w:t xml:space="preserve">for the position of</w:t>
      </w:r>
      <w:r>
        <w:t xml:space="preserve"> </w:t>
      </w:r>
      <w:r>
        <w:rPr>
          <w:iCs/>
          <w:i/>
        </w:rPr>
        <w:t xml:space="preserve">Aerospace Engineer</w:t>
      </w:r>
      <w:r>
        <w:t xml:space="preserve"> </w:t>
      </w:r>
      <w:r>
        <w:t xml:space="preserve">Intern at your prestigious facility in Barcelona, Spain. As a final-year undergraduate student in Aeronautical Engineering at the Universitat Politècnica de Catalunya (UPC) – Catalonia's leading institution for aerospace research and innovation – I have dedicated my academic journey to mastering the technical foundations that power Spain's growing aerospace sector, with Barcelona as its vibrant epicenter.</w:t>
      </w:r>
    </w:p>
    <w:p>
      <w:pPr>
        <w:pStyle w:val="BodyText"/>
      </w:pPr>
      <w:r>
        <w:t xml:space="preserve">My academic trajectory has been meticulously designed to converge with the complex challenges driving modern aviation. At UPC's renowned Centre of Aeronautics and Space (CENSA), I have immersed myself in advanced coursework including Computational Fluid Dynamics (CFD), Advanced Materials Science for Aerospace Structures, and Avionics Systems Integration. My capstone project,</w:t>
      </w:r>
      <w:r>
        <w:t xml:space="preserve"> </w:t>
      </w:r>
      <w:r>
        <w:rPr>
          <w:iCs/>
          <w:i/>
        </w:rPr>
        <w:t xml:space="preserve">"Optimizing Winglet Design for Sustainable Regional Aircraft Using OpenFOAM,"</w:t>
      </w:r>
      <w:r>
        <w:t xml:space="preserve"> </w:t>
      </w:r>
      <w:r>
        <w:t xml:space="preserve">directly addresses the European Green Deal's aviation targets – a priority deeply embedded in Barcelona's innovation strategy. This project required me to develop parametric models for aerodynamic efficiency improvements, leveraging Barcelona’s proximity to EMBL (European Molecular Biology Laboratory)’s Catalonian branch where bio-inspired engineering research thrives. My analysis demonstrated a 7.3% reduction in induced drag – a metric highly relevant to Airbus's ongoing work at their Getafe facility (just 50km from Barcelona), which collaborates extensively with Catalan aerospace clusters.</w:t>
      </w:r>
    </w:p>
    <w:p>
      <w:pPr>
        <w:pStyle w:val="BodyText"/>
      </w:pPr>
      <w:r>
        <w:t xml:space="preserve">Technical proficiency is the cornerstone of my preparation for this role, and I have honed skills directly applicable to Barcelona's aerospace ecosystem. I am proficient in ANSYS Fluent for CFD simulations, CATIA V6 for 3D modeling (aligned with Airbus’s digital twin initiatives), and MATLAB/Simulink for flight dynamics. During my previous internship at Aernnova Aerospace in Girona (within Catalonia’s aerospace corridor), I contributed to the stress analysis of composite wing components under EU-funded H2020 projects. This experience taught me to navigate the rigorous quality standards demanded by Spain's aviation authorities (DGA) and reinforced my understanding of how Barcelona serves as a strategic hub for supply chain innovation – connecting suppliers in Tarragona with manufacturers like Airbus Helicopters in Madrid through seamless Catalan infrastructure.</w:t>
      </w:r>
    </w:p>
    <w:p>
      <w:pPr>
        <w:pStyle w:val="BodyText"/>
      </w:pPr>
      <w:r>
        <w:t xml:space="preserve">What distinguishes my approach is an intrinsic understanding of why</w:t>
      </w:r>
      <w:r>
        <w:t xml:space="preserve"> </w:t>
      </w:r>
      <w:r>
        <w:rPr>
          <w:bCs/>
          <w:b/>
        </w:rPr>
        <w:t xml:space="preserve">Spain Barcelona</w:t>
      </w:r>
      <w:r>
        <w:t xml:space="preserve"> </w:t>
      </w:r>
      <w:r>
        <w:t xml:space="preserve">represents the ideal environment to launch my career as an</w:t>
      </w:r>
      <w:r>
        <w:t xml:space="preserve"> </w:t>
      </w:r>
      <w:r>
        <w:rPr>
          <w:iCs/>
          <w:i/>
        </w:rPr>
        <w:t xml:space="preserve">Aerospace Engineer</w:t>
      </w:r>
      <w:r>
        <w:t xml:space="preserve">. Barcelona isn’t merely a location; it’s a living laboratory for aerospace innovation. The city hosts the Catalan Aerospace Cluster (Catalunya Aeronàutica), which unites over 120 companies including BAE Systems’ Iberia division, Indra Sistemas, and emerging startups like Elysean Space. The presence of the Institut de Ciències del Mar (ICM) collaborating on drone-based ocean monitoring systems exemplifies the cross-disciplinary synergy that defines Barcelona’s tech landscape. Having participated in workshops at the Aeronautical Technical School of Barcelona (ETSA), I witnessed firsthand how local universities, industry partners, and city authorities co-create initiatives like "Barcelona Skyways" – a project advancing urban air mobility infrastructure. This ecosystem is precisely where I aim to contribute, applying my skills to projects that balance technological ambition with Spain’s commitment to sustainable aviation.</w:t>
      </w:r>
    </w:p>
    <w:p>
      <w:pPr>
        <w:pStyle w:val="BodyText"/>
      </w:pPr>
      <w:r>
        <w:t xml:space="preserve">Cultural alignment is equally vital for success in Barcelona’s collaborative work environment. As a fluent Spanish speaker (DELE C1) who has lived and studied in the city for three years, I navigate Catalan business etiquette with respect – understanding that meetings often include informal "café" discussions that foster trust. My participation as a volunteer at the Barcelona Airshow’s student engagement program taught me to communicate technical concepts to diverse audiences, mirroring BAII’s public outreach goals. I am deeply impressed by your recent collaboration with the Barcelona Supercomputing Center (BSC) on AI-driven predictive maintenance models – a project that resonates with my interest in data analytics for aircraft lifecycle management.</w:t>
      </w:r>
    </w:p>
    <w:p>
      <w:pPr>
        <w:pStyle w:val="BodyText"/>
      </w:pPr>
      <w:r>
        <w:t xml:space="preserve">My ambition as an</w:t>
      </w:r>
      <w:r>
        <w:t xml:space="preserve"> </w:t>
      </w:r>
      <w:r>
        <w:rPr>
          <w:iCs/>
          <w:i/>
        </w:rPr>
        <w:t xml:space="preserve">Aerospace Engineer</w:t>
      </w:r>
      <w:r>
        <w:t xml:space="preserve"> </w:t>
      </w:r>
      <w:r>
        <w:t xml:space="preserve">is not confined to theoretical excellence but to tangible impact within Spain’s evolving aerospace narrative. Barcelona provides the unique convergence of academic rigor, industry presence, and environmental consciousness that fuels this mission. I am eager to bring my expertise in CFD optimization, composite materials analysis, and project management – honed through UPC’s rigorous curriculum – directly into your team. I would welcome the opportunity to discuss how my technical background aligns with BAII’s upcoming projects on hydrogen-powered propulsion systems for regional aircraft, which are central to Spain's national aviation strategy.</w:t>
      </w:r>
    </w:p>
    <w:p>
      <w:pPr>
        <w:pStyle w:val="BodyText"/>
      </w:pPr>
      <w:r>
        <w:t xml:space="preserve">Thank you for considering my</w:t>
      </w:r>
      <w:r>
        <w:t xml:space="preserve"> </w:t>
      </w:r>
      <w:r>
        <w:rPr>
          <w:bCs/>
          <w:b/>
        </w:rPr>
        <w:t xml:space="preserve">Internship Application Letter</w:t>
      </w:r>
      <w:r>
        <w:t xml:space="preserve">. I have attached my CV and academic transcripts detailing projects relevant to your work in Spain Barcelona. I am available for an interview at your earliest convenience and can be reached via email or phone within Catalan business hours. I look forward to the possibility of contributing to Barcelona’s legacy as a global aerospace innovation hub.</w:t>
      </w:r>
    </w:p>
    <w:p>
      <w:pPr>
        <w:pStyle w:val="BodyText"/>
      </w:pPr>
      <w:r>
        <w:t xml:space="preserve">With sincere professional regard,</w:t>
      </w:r>
    </w:p>
    <w:p>
      <w:pPr>
        <w:pStyle w:val="BodyText"/>
      </w:pPr>
      <w:r>
        <w:t xml:space="preserve">[Your Full Name]</w:t>
      </w:r>
    </w:p>
    <w:p>
      <w:pPr>
        <w:pStyle w:val="BodyText"/>
      </w:pPr>
      <w:r>
        <w:t xml:space="preserve">Final-Year Aeronautical Engineering Student, Universitat Politècnica de Catalunya (UPC)</w:t>
      </w:r>
    </w:p>
    <w:p>
      <w:pPr>
        <w:pStyle w:val="BodyText"/>
      </w:pPr>
      <w:r>
        <w:rPr>
          <w:bCs/>
          <w:b/>
        </w:rPr>
        <w:t xml:space="preserve">Note:</w:t>
      </w:r>
      <w:r>
        <w:t xml:space="preserve"> </w:t>
      </w:r>
      <w:r>
        <w:t xml:space="preserve">This document complies with GDPR standards for Spain (Law 3/2018), with all personal data provided for internship evaluation purposes only.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 Barcelona, Spain</dc:title>
  <dc:creator/>
  <dc:language>en</dc:language>
  <cp:keywords/>
  <dcterms:created xsi:type="dcterms:W3CDTF">2026-05-01T15:30:56Z</dcterms:created>
  <dcterms:modified xsi:type="dcterms:W3CDTF">2026-05-01T15:30:56Z</dcterms:modified>
</cp:coreProperties>
</file>

<file path=docProps/custom.xml><?xml version="1.0" encoding="utf-8"?>
<Properties xmlns="http://schemas.openxmlformats.org/officeDocument/2006/custom-properties" xmlns:vt="http://schemas.openxmlformats.org/officeDocument/2006/docPropsVTypes"/>
</file>