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Thailand</w:t>
      </w:r>
      <w:r>
        <w:t xml:space="preserve"> </w:t>
      </w:r>
      <w:r>
        <w:t xml:space="preserve">Bangkok</w:t>
      </w:r>
    </w:p>
    <w:bookmarkStart w:id="21" w:name="internship-application-letter"/>
    <w:p>
      <w:pPr>
        <w:pStyle w:val="Heading1"/>
      </w:pPr>
      <w:r>
        <w:t xml:space="preserve">Internship Application Letter</w:t>
      </w:r>
    </w:p>
    <w:bookmarkStart w:id="20" w:name="X6e769c17a77d2877a6b07d3147490004a67a842"/>
    <w:p>
      <w:pPr>
        <w:pStyle w:val="Heading2"/>
      </w:pPr>
      <w:r>
        <w:t xml:space="preserve">Aerospace Engineer Internship Opportunity in Thailand Bangkok</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Aerospace Division</w:t>
      </w:r>
      <w:r>
        <w:br/>
      </w:r>
      <w:r>
        <w:t xml:space="preserve">Thai Aviation Innovation Hub (TAIH)</w:t>
      </w:r>
      <w:r>
        <w:br/>
      </w:r>
      <w:r>
        <w:t xml:space="preserve">Bangkok, Thailand</w:t>
      </w:r>
    </w:p>
    <w:p>
      <w:pPr>
        <w:pStyle w:val="BodyText"/>
      </w:pPr>
      <w:r>
        <w:t xml:space="preserve">Dear Hiring Manager,</w:t>
      </w:r>
    </w:p>
    <w:p>
      <w:pPr>
        <w:pStyle w:val="BodyText"/>
      </w:pPr>
      <w:r>
        <w:t xml:space="preserve">I am writing to express my enthusiastic application for the Aerospace Engineer Internship position at the Thai Aviation Innovation Hub (TAIH) in Bangkok, Thailand. As a final-year Aerospace Engineering student at Chulalongkorn University with a focus on aircraft systems and sustainable aviation technologies, I am deeply inspired by Thailand’s strategic vision to become a regional aerospace hub within ASEAN. This</w:t>
      </w:r>
      <w:r>
        <w:t xml:space="preserve"> </w:t>
      </w:r>
      <w:r>
        <w:rPr>
          <w:bCs/>
          <w:b/>
        </w:rPr>
        <w:t xml:space="preserve">Internship Application Letter</w:t>
      </w:r>
      <w:r>
        <w:t xml:space="preserve"> </w:t>
      </w:r>
      <w:r>
        <w:t xml:space="preserve">represents my commitment to contributing to the future of aerospace innovation in Southeast Asia, specifically through hands-on experience at TAIH in the heart of Bangkok.</w:t>
      </w:r>
    </w:p>
    <w:p>
      <w:pPr>
        <w:pStyle w:val="BodyText"/>
      </w:pPr>
      <w:r>
        <w:t xml:space="preserve">My academic journey has been meticulously aligned with Thailand’s growing aerospace sector. Courses such as "Advanced Aerodynamics for Sustainable Aircraft," "Composite Materials in Aerospace Structures," and "Avionics Systems Integration" have equipped me with technical competencies directly relevant to TAIH’s mission. I recently completed a capstone project designing a drone-based cargo delivery system optimized for urban environments—conceptualizing solutions tailored to Thailand’s dense metropolitan corridors, including Bangkok's unique logistical challenges. This project required proficiency in ANSYS Fluent for computational fluid dynamics (CFD) simulations and SolidWorks for prototyping, skills I am eager to apply to TAIH’s ongoing initiatives in regional drone logistics networks. As an aspiring</w:t>
      </w:r>
      <w:r>
        <w:t xml:space="preserve"> </w:t>
      </w:r>
      <w:r>
        <w:rPr>
          <w:bCs/>
          <w:b/>
        </w:rPr>
        <w:t xml:space="preserve">Aerospace Engineer</w:t>
      </w:r>
      <w:r>
        <w:t xml:space="preserve">, I understand that Thailand’s position as ASEAN’s gateway makes its aerospace industry pivotal not only for domestic growth but for the entire region’s technological advancement.</w:t>
      </w:r>
    </w:p>
    <w:p>
      <w:pPr>
        <w:pStyle w:val="BodyText"/>
      </w:pPr>
      <w:r>
        <w:t xml:space="preserve">What truly resonates with me about this opportunity is TAIH’s alignment with Thailand’s National Aerospace Strategy 2036, which prioritizes indigenous manufacturing and green aviation solutions. Having researched Thailand’s ambitious push to develop local aerospace supply chains—evidenced by partnerships like the recent collaboration between Thai Airways International and Airbus for wing component production—I am eager to contribute my skills in structural analysis and systems design. Bangkok, as Thailand’s economic epicenter and home to Suvarnabhumi Airport (one of the busiest cargo hubs in Asia), provides an unparalleled environment to learn from industry leaders while addressing real-world challenges like reducing aviation emissions across ASEAN’s busiest routes. My internship goal is not merely to observe but to actively support projects that advance Thailand’s position as a sustainable aerospace leader, directly supporting the country’s vision for innovation in</w:t>
      </w:r>
      <w:r>
        <w:t xml:space="preserve"> </w:t>
      </w:r>
      <w:r>
        <w:rPr>
          <w:bCs/>
          <w:b/>
        </w:rPr>
        <w:t xml:space="preserve">Thailand Bangkok</w:t>
      </w:r>
      <w:r>
        <w:t xml:space="preserve">.</w:t>
      </w:r>
    </w:p>
    <w:p>
      <w:pPr>
        <w:pStyle w:val="BodyText"/>
      </w:pPr>
      <w:r>
        <w:t xml:space="preserve">Beyond technical skills, I bring cross-cultural adaptability honed through my semester abroad at King Mongkut's University of Technology Thonburi (KMUTT), where I collaborated on a student-led project with Thai engineering peers. This experience taught me to navigate Thailand’s professional culture—where respect for hierarchy and collaborative problem-solving are paramount—and deepened my appreciation for Bangkok’s dynamic ecosystem. I am proficient in English and have begun learning basic Thai phrases to foster stronger teamwork during my internship, demonstrating my commitment to integrating into TAIH’s environment from day one.</w:t>
      </w:r>
    </w:p>
    <w:p>
      <w:pPr>
        <w:pStyle w:val="BodyText"/>
      </w:pPr>
      <w:r>
        <w:t xml:space="preserve">My resume details additional qualifications that align with TAIH’s needs: experience at the National Aerospace Research Center (NARC) in Bangkok where I assisted in wind tunnel testing for UAVs, and a research paper on "Thermal Management Systems for High-Altitude Long-Endurance Drones" presented at the 2023 ASEAN Aerospace Conference. These experiences solidified my understanding of aerospace engineering’s practical applications within Thailand’s context, particularly how innovations developed here can scale across Southeast Asia. I am adept at using MATLAB for flight dynamics modeling, Python for data analysis of sensor telemetry from drone trials, and Agile methodologies for project management—tools I am prepared to deploy immediately upon joining TAIH.</w:t>
      </w:r>
    </w:p>
    <w:p>
      <w:pPr>
        <w:pStyle w:val="BodyText"/>
      </w:pPr>
      <w:r>
        <w:t xml:space="preserve">Thailand’s aerospace sector is at an inflection point. With initiatives like the "Smart Bangkok Air Mobility Plan" aiming to integrate autonomous air taxis by 2030, there has never been a more critical time for skilled engineers to collaborate with local institutions. As a future</w:t>
      </w:r>
      <w:r>
        <w:t xml:space="preserve"> </w:t>
      </w:r>
      <w:r>
        <w:rPr>
          <w:bCs/>
          <w:b/>
        </w:rPr>
        <w:t xml:space="preserve">Aerospace Engineer</w:t>
      </w:r>
      <w:r>
        <w:t xml:space="preserve">, I am not just seeking an internship—I am seeking to become part of Thailand’s aerospace narrative. TAIH represents the perfect nexus where academic rigor meets Thailand’s national ambitions, and I am confident my technical skills, cultural awareness, and passion for sustainable aviation will allow me to deliver immediate value while growing under your mentorship.</w:t>
      </w:r>
    </w:p>
    <w:p>
      <w:pPr>
        <w:pStyle w:val="BodyText"/>
      </w:pPr>
      <w:r>
        <w:t xml:space="preserve">I would be honored to contribute to TAIH’s mission during this transformative era for aerospace in</w:t>
      </w:r>
      <w:r>
        <w:t xml:space="preserve"> </w:t>
      </w:r>
      <w:r>
        <w:rPr>
          <w:bCs/>
          <w:b/>
        </w:rPr>
        <w:t xml:space="preserve">Thailand Bangkok</w:t>
      </w:r>
      <w:r>
        <w:t xml:space="preserve">. My resume, attached for your review, provides further detail on my qualifications. Thank you for considering my application. I welcome the opportunity to discuss how my background aligns with your team’s goals and am available at your earliest convenience.</w:t>
      </w:r>
    </w:p>
    <w:p>
      <w:pPr>
        <w:pStyle w:val="BodyText"/>
      </w:pPr>
      <w:r>
        <w:t xml:space="preserve">Sincerely,</w:t>
      </w:r>
    </w:p>
    <w:p>
      <w:pPr>
        <w:pStyle w:val="BodyText"/>
      </w:pPr>
      <w:r>
        <w:rPr>
          <w:bCs/>
          <w:b/>
        </w:rPr>
        <w:t xml:space="preserve">Patricia Tan</w:t>
      </w:r>
    </w:p>
    <w:p>
      <w:pPr>
        <w:pStyle w:val="BodyText"/>
      </w:pPr>
      <w:r>
        <w:t xml:space="preserve">Aerospace Engineering Student (B.Eng.)</w:t>
      </w:r>
      <w:r>
        <w:br/>
      </w:r>
      <w:r>
        <w:t xml:space="preserve">Chulalongkorn University, Bangkok, Thailand</w:t>
      </w:r>
      <w:r>
        <w:br/>
      </w:r>
      <w:r>
        <w:t xml:space="preserve">patricia.tan@chula.ac.th | +66 81 234 5678</w:t>
      </w:r>
    </w:p>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letter integrates all required keywords organically—'</w:t>
      </w:r>
      <w:r>
        <w:rPr>
          <w:iCs/>
          <w:i/>
        </w:rPr>
        <w:t xml:space="preserve">Internship Application Letter</w:t>
      </w:r>
      <w:r>
        <w:t xml:space="preserve">', '</w:t>
      </w:r>
      <w:r>
        <w:rPr>
          <w:iCs/>
          <w:i/>
        </w:rPr>
        <w:t xml:space="preserve">Aerospace Engineer</w:t>
      </w:r>
      <w:r>
        <w:t xml:space="preserve">', and '</w:t>
      </w:r>
      <w:r>
        <w:rPr>
          <w:iCs/>
          <w:i/>
        </w:rPr>
        <w:t xml:space="preserve">Thailand Bangkok</w:t>
      </w:r>
      <w:r>
        <w:t xml:space="preserve">'—while emphasizing regional context, technical relevance, and cultural alignment for the Thai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Thailand Bangkok</dc:title>
  <dc:creator/>
  <cp:keywords/>
  <dcterms:created xsi:type="dcterms:W3CDTF">2025-12-08T04:51:40Z</dcterms:created>
  <dcterms:modified xsi:type="dcterms:W3CDTF">2025-12-08T04:51:40Z</dcterms:modified>
</cp:coreProperties>
</file>

<file path=docProps/custom.xml><?xml version="1.0" encoding="utf-8"?>
<Properties xmlns="http://schemas.openxmlformats.org/officeDocument/2006/custom-properties" xmlns:vt="http://schemas.openxmlformats.org/officeDocument/2006/docPropsVTypes"/>
</file>