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Algiers, Algeria</w:t>
      </w:r>
    </w:p>
    <w:bookmarkStart w:id="20" w:name="X5510a7ee107d7e8ab98ec73bf9a9c3bda724382"/>
    <w:p>
      <w:pPr>
        <w:pStyle w:val="Heading2"/>
      </w:pPr>
      <w:r>
        <w:t xml:space="preserve">Subject: Application for Architectural Internship – Commitment to Advancing Algeria Algiers' Urban Landscape</w:t>
      </w:r>
    </w:p>
    <w:p>
      <w:pPr>
        <w:pStyle w:val="FirstParagraph"/>
      </w:pPr>
      <w:r>
        <w:t xml:space="preserve">Dear Hiring Manager,</w:t>
      </w:r>
    </w:p>
    <w:p>
      <w:pPr>
        <w:pStyle w:val="BodyText"/>
      </w:pPr>
      <w:r>
        <w:t xml:space="preserve">It is with profound enthusiasm and a deep sense of purpose that I submit my Internship Application Letter for the Architectural Intern position at [Firm Name]. As a final-year Architecture student at the École Nationale Supérieure d'Architecture d'Alger (ENSA), I have dedicated myself to understanding the intricate relationship between design, cultural heritage, and sustainable development within Algeria Algiers. My academic journey has been deeply rooted in addressing the unique urban challenges and opportunities of our capital city – a vibrant metropolis where Ottoman influences, French colonial legacies, and contemporary aspirations converge. This internship represents not merely a professional step, but a pivotal commitment to contributing meaningfully to Algeria's architectural future.</w:t>
      </w:r>
    </w:p>
    <w:p>
      <w:pPr>
        <w:pStyle w:val="BodyText"/>
      </w:pPr>
      <w:r>
        <w:t xml:space="preserve">My academic foundation at ENSA has been rigorously structured around Algerian context. Courses such as "Urban Morphology of Algiers," "Heritage Conservation in North Africa," and "Sustainable Building Technologies for Mediterranean Climates" have equipped me with a nuanced understanding of Algeria's built environment. I completed my thesis,</w:t>
      </w:r>
      <w:r>
        <w:t xml:space="preserve"> </w:t>
      </w:r>
      <w:r>
        <w:rPr>
          <w:iCs/>
          <w:i/>
        </w:rPr>
        <w:t xml:space="preserve">"Adaptive Reuse Strategies for 19th-Century Residential Buildings in the Casbah of Algiers: Balancing Cultural Preservation with Modern Livability,"</w:t>
      </w:r>
      <w:r>
        <w:t xml:space="preserve"> </w:t>
      </w:r>
      <w:r>
        <w:t xml:space="preserve">which involved extensive on-site research within the UNESCO-listed historic quarter. This project required meticulous documentation using CAD and GIS tools to analyze building typologies, assess structural integrity, and propose interventions respecting local craftsmanship while integrating contemporary accessibility standards. My work directly addresses Algeria Algiers' urgent need for sensitive urban renewal – a challenge your firm has visibly championed through projects like the revitalization of Bab El Oued waterfront.</w:t>
      </w:r>
    </w:p>
    <w:p>
      <w:pPr>
        <w:pStyle w:val="BodyText"/>
      </w:pPr>
      <w:r>
        <w:t xml:space="preserve">Technical proficiency is complemented by hands-on experience deeply embedded in the Algerian architectural landscape. I spent six months interning with "Architecture &amp; Urbanism Studio," a respected firm in Algiers specializing in public housing and cultural infrastructure. There, I assisted senior architects on the design development of a new community center in Sidi M'Hamed, collaborating closely with local engineers to ensure compliance with Algeria's 2019 Urban Planning Code. My responsibilities included preparing site analysis reports using drone imagery (captured within Algiers' municipal regulations), creating 3D visualizations for client presentations, and participating in community workshops addressing residents' needs in this rapidly evolving district. This experience solidified my understanding of the practical realities of architectural practice within Algeria – from navigating bureaucratic processes to engaging with diverse stakeholders who shape Algiers' streetscapes.</w:t>
      </w:r>
    </w:p>
    <w:p>
      <w:pPr>
        <w:pStyle w:val="BodyText"/>
      </w:pPr>
      <w:r>
        <w:t xml:space="preserve">Furthermore, I actively engage with the local architectural community beyond academia and formal internships. I am a regular contributor to the "Young Architects Network Algeria" (JANA), an organization promoting dialogue between emerging designers and established firms across the nation. Through this platform, I organized a panel discussion titled "The Future of Algiers' Coastal Zones: Resilience in Architectural Design," which brought together experts from the National Institute of Urbanism and local coastal municipalities. This initiative underscored my commitment to applying architectural knowledge directly to Algeria Algiers' most pressing challenges: sea-level rise adaptation, heritage-sensitive tourism development, and equitable urban housing solutions. I also volunteer weekly with "Architects for Community Development," a non-profit that provides pro-bono design services for informal settlement upgrades in areas like El Harrach – reinforcing my belief that architecture must serve people first.</w:t>
      </w:r>
    </w:p>
    <w:p>
      <w:pPr>
        <w:pStyle w:val="BodyText"/>
      </w:pPr>
      <w:r>
        <w:t xml:space="preserve">My language skills further enhance my readiness to contribute immediately within Algeria Algiers. I am fluent in Arabic (my native language), French (the primary professional language of Algerian architecture), and possess advanced proficiency in English, enabling seamless communication with international partners and access to global best practices. I understand that effective architectural practice in Algeria requires navigating complex socio-cultural layers; my background allows me to bridge technical expertise with local context – a critical asset for any firm operating in Algiers where cultural sensitivity is paramount.</w:t>
      </w:r>
    </w:p>
    <w:p>
      <w:pPr>
        <w:pStyle w:val="BodyText"/>
      </w:pPr>
      <w:r>
        <w:t xml:space="preserve">I am acutely aware that the role of an Architect in Algeria Algiers extends beyond creating structures; it involves shaping communities, preserving identity, and fostering sustainable growth. Your firm’s reputation for innovative projects like the [Mention Specific Project Name if known, e.g., "Algiers International Fair Complex" or "New Central Library Concept"] demonstrates a vision I aspire to contribute to. I am eager to bring my dedication to cultural sensitivity, technical skills in BIM (Revit), sustainable design principles applicable to Algeria's climate, and hands-on field experience directly into your team. The prospect of learning from your esteemed architects while actively participating in the development of Algeria Algiers' skyline is a profound professional aspiration.</w:t>
      </w:r>
    </w:p>
    <w:p>
      <w:pPr>
        <w:pStyle w:val="BodyText"/>
      </w:pPr>
      <w:r>
        <w:t xml:space="preserve">Thank you for considering my Internship Application Letter. I am confident that my academic preparation, practical experience within Algeria's unique architectural framework, and unwavering commitment to advancing urban design in Algiers align perfectly with [Firm Name]'s mission. I have attached my detailed curriculum vitae for your review and welcome the opportunity to discuss how my skills can support your ongoing projects. I am available for an interview at your earliest convenience, whether in person within Algiers or via video conference, and look forward to contributing to the next chapter of architectural excellence in Algeria Algiers.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Algeria Algiers</dc:title>
  <dc:creator/>
  <dc:language>en</dc:language>
  <cp:keywords/>
  <dcterms:created xsi:type="dcterms:W3CDTF">2026-04-29T15:56:21Z</dcterms:created>
  <dcterms:modified xsi:type="dcterms:W3CDTF">2026-04-29T15:56:21Z</dcterms:modified>
</cp:coreProperties>
</file>

<file path=docProps/custom.xml><?xml version="1.0" encoding="utf-8"?>
<Properties xmlns="http://schemas.openxmlformats.org/officeDocument/2006/custom-properties" xmlns:vt="http://schemas.openxmlformats.org/officeDocument/2006/docPropsVTypes"/>
</file>